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021" w:val="left" w:leader="none"/>
        </w:tabs>
        <w:spacing w:line="240" w:lineRule="auto"/>
        <w:ind w:left="21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08746" cy="105155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746" cy="105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44.05pt;height:81.95pt;mso-position-horizontal-relative:char;mso-position-vertical-relative:line" type="#_x0000_t202" filled="true" fillcolor="#4cb57a" stroked="false">
            <w10:anchorlock/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36"/>
                    </w:rPr>
                  </w:pPr>
                </w:p>
                <w:p>
                  <w:pPr>
                    <w:spacing w:line="254" w:lineRule="auto" w:before="0"/>
                    <w:ind w:left="6909" w:right="158" w:firstLine="228"/>
                    <w:jc w:val="right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w w:val="80"/>
                      <w:sz w:val="32"/>
                    </w:rPr>
                    <w:t>TESTIMONY </w:t>
                  </w:r>
                  <w:r>
                    <w:rPr>
                      <w:b/>
                      <w:color w:val="FFFFFF"/>
                      <w:w w:val="90"/>
                      <w:sz w:val="32"/>
                    </w:rPr>
                    <w:t>June 30,</w:t>
                  </w:r>
                  <w:r>
                    <w:rPr>
                      <w:b/>
                      <w:color w:val="FFFFFF"/>
                      <w:spacing w:val="-60"/>
                      <w:w w:val="90"/>
                      <w:sz w:val="32"/>
                    </w:rPr>
                    <w:t> </w:t>
                  </w:r>
                  <w:r>
                    <w:rPr>
                      <w:b/>
                      <w:color w:val="FFFFFF"/>
                      <w:spacing w:val="-5"/>
                      <w:w w:val="90"/>
                      <w:sz w:val="32"/>
                    </w:rPr>
                    <w:t>2020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position w:val="4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57"/>
      </w:pPr>
      <w:r>
        <w:rPr>
          <w:color w:val="CED2D6"/>
        </w:rPr>
        <w:t>Justice Reform</w:t>
      </w:r>
    </w:p>
    <w:p>
      <w:pPr>
        <w:spacing w:before="96"/>
        <w:ind w:left="569" w:right="0" w:firstLine="0"/>
        <w:jc w:val="left"/>
        <w:rPr>
          <w:b/>
          <w:sz w:val="28"/>
        </w:rPr>
      </w:pPr>
      <w:r>
        <w:rPr>
          <w:b/>
          <w:color w:val="142638"/>
          <w:w w:val="95"/>
          <w:sz w:val="28"/>
        </w:rPr>
        <w:t>Testimony on SB 3 before the Senate Judiciary Committee</w:t>
      </w:r>
    </w:p>
    <w:p>
      <w:pPr>
        <w:pStyle w:val="Heading1"/>
        <w:spacing w:after="94"/>
      </w:pPr>
      <w:r>
        <w:rPr>
          <w:color w:val="142638"/>
        </w:rPr>
        <w:t>Piet van Lier</w:t>
      </w:r>
    </w:p>
    <w:p>
      <w:pPr>
        <w:pStyle w:val="BodyText"/>
        <w:spacing w:line="20" w:lineRule="exact"/>
        <w:ind w:left="-267"/>
        <w:rPr>
          <w:sz w:val="2"/>
        </w:rPr>
      </w:pPr>
      <w:r>
        <w:rPr>
          <w:sz w:val="2"/>
        </w:rPr>
        <w:pict>
          <v:group style="width:338.25pt;height:.5pt;mso-position-horizontal-relative:char;mso-position-vertical-relative:line" coordorigin="0,0" coordsize="6765,10">
            <v:line style="position:absolute" from="0,5" to="6765,5" stroked="true" strokeweight=".5pt" strokecolor="#ced2d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54" w:lineRule="auto" w:before="101"/>
        <w:ind w:left="569" w:right="691"/>
      </w:pPr>
      <w:r>
        <w:rPr>
          <w:color w:val="142638"/>
          <w:w w:val="95"/>
        </w:rPr>
        <w:t>Good</w:t>
      </w:r>
      <w:r>
        <w:rPr>
          <w:color w:val="142638"/>
          <w:spacing w:val="-33"/>
          <w:w w:val="95"/>
        </w:rPr>
        <w:t> </w:t>
      </w:r>
      <w:r>
        <w:rPr>
          <w:color w:val="142638"/>
          <w:w w:val="95"/>
        </w:rPr>
        <w:t>afternoon</w:t>
      </w:r>
      <w:r>
        <w:rPr>
          <w:color w:val="142638"/>
          <w:spacing w:val="-33"/>
          <w:w w:val="95"/>
        </w:rPr>
        <w:t> </w:t>
      </w:r>
      <w:r>
        <w:rPr>
          <w:color w:val="142638"/>
          <w:w w:val="95"/>
        </w:rPr>
        <w:t>Chair</w:t>
      </w:r>
      <w:r>
        <w:rPr>
          <w:color w:val="142638"/>
          <w:spacing w:val="-32"/>
          <w:w w:val="95"/>
        </w:rPr>
        <w:t> </w:t>
      </w:r>
      <w:r>
        <w:rPr>
          <w:color w:val="142638"/>
          <w:w w:val="95"/>
        </w:rPr>
        <w:t>Eklund,</w:t>
      </w:r>
      <w:r>
        <w:rPr>
          <w:color w:val="142638"/>
          <w:spacing w:val="-33"/>
          <w:w w:val="95"/>
        </w:rPr>
        <w:t> </w:t>
      </w:r>
      <w:r>
        <w:rPr>
          <w:color w:val="142638"/>
          <w:w w:val="95"/>
        </w:rPr>
        <w:t>Vice</w:t>
      </w:r>
      <w:r>
        <w:rPr>
          <w:color w:val="142638"/>
          <w:spacing w:val="-32"/>
          <w:w w:val="95"/>
        </w:rPr>
        <w:t> </w:t>
      </w:r>
      <w:r>
        <w:rPr>
          <w:color w:val="142638"/>
          <w:w w:val="95"/>
        </w:rPr>
        <w:t>Chair</w:t>
      </w:r>
      <w:r>
        <w:rPr>
          <w:color w:val="142638"/>
          <w:spacing w:val="-33"/>
          <w:w w:val="95"/>
        </w:rPr>
        <w:t> </w:t>
      </w:r>
      <w:r>
        <w:rPr>
          <w:color w:val="142638"/>
          <w:w w:val="95"/>
        </w:rPr>
        <w:t>Manning,</w:t>
      </w:r>
      <w:r>
        <w:rPr>
          <w:color w:val="142638"/>
          <w:spacing w:val="-32"/>
          <w:w w:val="95"/>
        </w:rPr>
        <w:t> </w:t>
      </w:r>
      <w:r>
        <w:rPr>
          <w:color w:val="142638"/>
          <w:w w:val="95"/>
        </w:rPr>
        <w:t>Ranking</w:t>
      </w:r>
      <w:r>
        <w:rPr>
          <w:color w:val="142638"/>
          <w:spacing w:val="-33"/>
          <w:w w:val="95"/>
        </w:rPr>
        <w:t> </w:t>
      </w:r>
      <w:r>
        <w:rPr>
          <w:color w:val="142638"/>
          <w:w w:val="95"/>
        </w:rPr>
        <w:t>Member</w:t>
      </w:r>
      <w:r>
        <w:rPr>
          <w:color w:val="142638"/>
          <w:spacing w:val="-32"/>
          <w:w w:val="95"/>
        </w:rPr>
        <w:t> </w:t>
      </w:r>
      <w:r>
        <w:rPr>
          <w:color w:val="142638"/>
          <w:w w:val="95"/>
        </w:rPr>
        <w:t>Thomas</w:t>
      </w:r>
      <w:r>
        <w:rPr>
          <w:color w:val="142638"/>
          <w:spacing w:val="-33"/>
          <w:w w:val="95"/>
        </w:rPr>
        <w:t> </w:t>
      </w:r>
      <w:r>
        <w:rPr>
          <w:color w:val="142638"/>
          <w:w w:val="95"/>
        </w:rPr>
        <w:t>and</w:t>
      </w:r>
      <w:r>
        <w:rPr>
          <w:color w:val="142638"/>
          <w:spacing w:val="-32"/>
          <w:w w:val="95"/>
        </w:rPr>
        <w:t> </w:t>
      </w:r>
      <w:r>
        <w:rPr>
          <w:color w:val="142638"/>
          <w:w w:val="95"/>
        </w:rPr>
        <w:t>members</w:t>
      </w:r>
      <w:r>
        <w:rPr>
          <w:color w:val="142638"/>
          <w:spacing w:val="-33"/>
          <w:w w:val="95"/>
        </w:rPr>
        <w:t> </w:t>
      </w:r>
      <w:r>
        <w:rPr>
          <w:color w:val="142638"/>
          <w:w w:val="95"/>
        </w:rPr>
        <w:t>of</w:t>
      </w:r>
      <w:r>
        <w:rPr>
          <w:color w:val="142638"/>
          <w:spacing w:val="-32"/>
          <w:w w:val="95"/>
        </w:rPr>
        <w:t> </w:t>
      </w:r>
      <w:r>
        <w:rPr>
          <w:color w:val="142638"/>
          <w:w w:val="95"/>
        </w:rPr>
        <w:t>the</w:t>
      </w:r>
      <w:r>
        <w:rPr>
          <w:color w:val="142638"/>
          <w:spacing w:val="-33"/>
          <w:w w:val="95"/>
        </w:rPr>
        <w:t> </w:t>
      </w:r>
      <w:r>
        <w:rPr>
          <w:color w:val="142638"/>
          <w:w w:val="95"/>
        </w:rPr>
        <w:t>Senate Judiciary</w:t>
      </w:r>
      <w:r>
        <w:rPr>
          <w:color w:val="142638"/>
          <w:spacing w:val="-22"/>
          <w:w w:val="95"/>
        </w:rPr>
        <w:t> </w:t>
      </w:r>
      <w:r>
        <w:rPr>
          <w:color w:val="142638"/>
          <w:w w:val="95"/>
        </w:rPr>
        <w:t>committee.</w:t>
      </w:r>
      <w:r>
        <w:rPr>
          <w:color w:val="142638"/>
          <w:spacing w:val="-21"/>
          <w:w w:val="95"/>
        </w:rPr>
        <w:t> </w:t>
      </w:r>
      <w:r>
        <w:rPr>
          <w:color w:val="142638"/>
          <w:w w:val="95"/>
        </w:rPr>
        <w:t>My</w:t>
      </w:r>
      <w:r>
        <w:rPr>
          <w:color w:val="142638"/>
          <w:spacing w:val="-20"/>
          <w:w w:val="95"/>
        </w:rPr>
        <w:t> </w:t>
      </w:r>
      <w:r>
        <w:rPr>
          <w:color w:val="142638"/>
          <w:w w:val="95"/>
        </w:rPr>
        <w:t>name</w:t>
      </w:r>
      <w:r>
        <w:rPr>
          <w:color w:val="142638"/>
          <w:spacing w:val="-21"/>
          <w:w w:val="95"/>
        </w:rPr>
        <w:t> </w:t>
      </w:r>
      <w:r>
        <w:rPr>
          <w:color w:val="142638"/>
          <w:w w:val="95"/>
        </w:rPr>
        <w:t>is</w:t>
      </w:r>
      <w:r>
        <w:rPr>
          <w:color w:val="142638"/>
          <w:spacing w:val="-21"/>
          <w:w w:val="95"/>
        </w:rPr>
        <w:t> </w:t>
      </w:r>
      <w:r>
        <w:rPr>
          <w:color w:val="142638"/>
          <w:w w:val="95"/>
        </w:rPr>
        <w:t>Piet</w:t>
      </w:r>
      <w:r>
        <w:rPr>
          <w:color w:val="142638"/>
          <w:spacing w:val="-21"/>
          <w:w w:val="95"/>
        </w:rPr>
        <w:t> </w:t>
      </w:r>
      <w:r>
        <w:rPr>
          <w:color w:val="142638"/>
          <w:w w:val="95"/>
        </w:rPr>
        <w:t>van</w:t>
      </w:r>
      <w:r>
        <w:rPr>
          <w:color w:val="142638"/>
          <w:spacing w:val="-20"/>
          <w:w w:val="95"/>
        </w:rPr>
        <w:t> </w:t>
      </w:r>
      <w:r>
        <w:rPr>
          <w:color w:val="142638"/>
          <w:w w:val="95"/>
        </w:rPr>
        <w:t>Lier,</w:t>
      </w:r>
      <w:r>
        <w:rPr>
          <w:color w:val="142638"/>
          <w:spacing w:val="-21"/>
          <w:w w:val="95"/>
        </w:rPr>
        <w:t> </w:t>
      </w:r>
      <w:r>
        <w:rPr>
          <w:color w:val="142638"/>
          <w:w w:val="95"/>
        </w:rPr>
        <w:t>and</w:t>
      </w:r>
      <w:r>
        <w:rPr>
          <w:color w:val="142638"/>
          <w:spacing w:val="-21"/>
          <w:w w:val="95"/>
        </w:rPr>
        <w:t> </w:t>
      </w:r>
      <w:r>
        <w:rPr>
          <w:color w:val="142638"/>
          <w:w w:val="95"/>
        </w:rPr>
        <w:t>I</w:t>
      </w:r>
      <w:r>
        <w:rPr>
          <w:color w:val="142638"/>
          <w:spacing w:val="-20"/>
          <w:w w:val="95"/>
        </w:rPr>
        <w:t> </w:t>
      </w:r>
      <w:r>
        <w:rPr>
          <w:color w:val="142638"/>
          <w:w w:val="95"/>
        </w:rPr>
        <w:t>am</w:t>
      </w:r>
      <w:r>
        <w:rPr>
          <w:color w:val="142638"/>
          <w:spacing w:val="-21"/>
          <w:w w:val="95"/>
        </w:rPr>
        <w:t> </w:t>
      </w:r>
      <w:r>
        <w:rPr>
          <w:color w:val="142638"/>
          <w:w w:val="95"/>
        </w:rPr>
        <w:t>the</w:t>
      </w:r>
      <w:r>
        <w:rPr>
          <w:color w:val="142638"/>
          <w:spacing w:val="-21"/>
          <w:w w:val="95"/>
        </w:rPr>
        <w:t> </w:t>
      </w:r>
      <w:r>
        <w:rPr>
          <w:color w:val="142638"/>
          <w:w w:val="95"/>
        </w:rPr>
        <w:t>justice</w:t>
      </w:r>
      <w:r>
        <w:rPr>
          <w:color w:val="142638"/>
          <w:spacing w:val="-21"/>
          <w:w w:val="95"/>
        </w:rPr>
        <w:t> </w:t>
      </w:r>
      <w:r>
        <w:rPr>
          <w:color w:val="142638"/>
          <w:w w:val="95"/>
        </w:rPr>
        <w:t>researcher</w:t>
      </w:r>
      <w:r>
        <w:rPr>
          <w:color w:val="142638"/>
          <w:spacing w:val="-20"/>
          <w:w w:val="95"/>
        </w:rPr>
        <w:t> </w:t>
      </w:r>
      <w:r>
        <w:rPr>
          <w:color w:val="142638"/>
          <w:w w:val="95"/>
        </w:rPr>
        <w:t>for</w:t>
      </w:r>
      <w:r>
        <w:rPr>
          <w:color w:val="142638"/>
          <w:spacing w:val="-21"/>
          <w:w w:val="95"/>
        </w:rPr>
        <w:t> </w:t>
      </w:r>
      <w:r>
        <w:rPr>
          <w:color w:val="142638"/>
          <w:w w:val="95"/>
        </w:rPr>
        <w:t>Policy</w:t>
      </w:r>
      <w:r>
        <w:rPr>
          <w:color w:val="142638"/>
          <w:spacing w:val="-21"/>
          <w:w w:val="95"/>
        </w:rPr>
        <w:t> </w:t>
      </w:r>
      <w:r>
        <w:rPr>
          <w:color w:val="142638"/>
          <w:w w:val="95"/>
        </w:rPr>
        <w:t>Matters</w:t>
      </w:r>
      <w:r>
        <w:rPr>
          <w:color w:val="142638"/>
          <w:spacing w:val="-21"/>
          <w:w w:val="95"/>
        </w:rPr>
        <w:t> </w:t>
      </w:r>
      <w:r>
        <w:rPr>
          <w:color w:val="142638"/>
          <w:w w:val="95"/>
        </w:rPr>
        <w:t>Ohio,</w:t>
      </w:r>
      <w:r>
        <w:rPr>
          <w:color w:val="142638"/>
          <w:spacing w:val="-20"/>
          <w:w w:val="95"/>
        </w:rPr>
        <w:t> </w:t>
      </w:r>
      <w:r>
        <w:rPr>
          <w:color w:val="142638"/>
          <w:w w:val="95"/>
        </w:rPr>
        <w:t>a </w:t>
      </w:r>
      <w:r>
        <w:rPr>
          <w:color w:val="142638"/>
        </w:rPr>
        <w:t>nonprofit,</w:t>
      </w:r>
      <w:r>
        <w:rPr>
          <w:color w:val="142638"/>
          <w:spacing w:val="-37"/>
        </w:rPr>
        <w:t> </w:t>
      </w:r>
      <w:r>
        <w:rPr>
          <w:color w:val="142638"/>
        </w:rPr>
        <w:t>nonpartisan</w:t>
      </w:r>
      <w:r>
        <w:rPr>
          <w:color w:val="142638"/>
          <w:spacing w:val="-36"/>
        </w:rPr>
        <w:t> </w:t>
      </w:r>
      <w:r>
        <w:rPr>
          <w:color w:val="142638"/>
        </w:rPr>
        <w:t>research</w:t>
      </w:r>
      <w:r>
        <w:rPr>
          <w:color w:val="142638"/>
          <w:spacing w:val="-37"/>
        </w:rPr>
        <w:t> </w:t>
      </w:r>
      <w:r>
        <w:rPr>
          <w:color w:val="142638"/>
        </w:rPr>
        <w:t>institute</w:t>
      </w:r>
      <w:r>
        <w:rPr>
          <w:color w:val="142638"/>
          <w:spacing w:val="-36"/>
        </w:rPr>
        <w:t> </w:t>
      </w:r>
      <w:r>
        <w:rPr>
          <w:color w:val="142638"/>
        </w:rPr>
        <w:t>with</w:t>
      </w:r>
      <w:r>
        <w:rPr>
          <w:color w:val="142638"/>
          <w:spacing w:val="-36"/>
        </w:rPr>
        <w:t> </w:t>
      </w:r>
      <w:r>
        <w:rPr>
          <w:color w:val="142638"/>
        </w:rPr>
        <w:t>the</w:t>
      </w:r>
      <w:r>
        <w:rPr>
          <w:color w:val="142638"/>
          <w:spacing w:val="-37"/>
        </w:rPr>
        <w:t> </w:t>
      </w:r>
      <w:r>
        <w:rPr>
          <w:color w:val="142638"/>
        </w:rPr>
        <w:t>mission</w:t>
      </w:r>
      <w:r>
        <w:rPr>
          <w:color w:val="142638"/>
          <w:spacing w:val="-36"/>
        </w:rPr>
        <w:t> </w:t>
      </w:r>
      <w:r>
        <w:rPr>
          <w:color w:val="142638"/>
        </w:rPr>
        <w:t>of</w:t>
      </w:r>
      <w:r>
        <w:rPr>
          <w:color w:val="142638"/>
          <w:spacing w:val="-36"/>
        </w:rPr>
        <w:t> </w:t>
      </w:r>
      <w:r>
        <w:rPr>
          <w:color w:val="142638"/>
        </w:rPr>
        <w:t>creating</w:t>
      </w:r>
      <w:r>
        <w:rPr>
          <w:color w:val="142638"/>
          <w:spacing w:val="-37"/>
        </w:rPr>
        <w:t> </w:t>
      </w:r>
      <w:r>
        <w:rPr>
          <w:color w:val="142638"/>
        </w:rPr>
        <w:t>a</w:t>
      </w:r>
      <w:r>
        <w:rPr>
          <w:color w:val="142638"/>
          <w:spacing w:val="-36"/>
        </w:rPr>
        <w:t> </w:t>
      </w:r>
      <w:r>
        <w:rPr>
          <w:color w:val="142638"/>
        </w:rPr>
        <w:t>more</w:t>
      </w:r>
      <w:r>
        <w:rPr>
          <w:color w:val="142638"/>
          <w:spacing w:val="-36"/>
        </w:rPr>
        <w:t> </w:t>
      </w:r>
      <w:r>
        <w:rPr>
          <w:color w:val="142638"/>
        </w:rPr>
        <w:t>prosperous,</w:t>
      </w:r>
      <w:r>
        <w:rPr>
          <w:color w:val="142638"/>
          <w:spacing w:val="-37"/>
        </w:rPr>
        <w:t> </w:t>
      </w:r>
      <w:r>
        <w:rPr>
          <w:color w:val="142638"/>
        </w:rPr>
        <w:t>equitable, sustainable</w:t>
      </w:r>
      <w:r>
        <w:rPr>
          <w:color w:val="142638"/>
          <w:spacing w:val="-24"/>
        </w:rPr>
        <w:t> </w:t>
      </w:r>
      <w:r>
        <w:rPr>
          <w:color w:val="142638"/>
        </w:rPr>
        <w:t>and</w:t>
      </w:r>
      <w:r>
        <w:rPr>
          <w:color w:val="142638"/>
          <w:spacing w:val="-24"/>
        </w:rPr>
        <w:t> </w:t>
      </w:r>
      <w:r>
        <w:rPr>
          <w:color w:val="142638"/>
        </w:rPr>
        <w:t>inclusive</w:t>
      </w:r>
      <w:r>
        <w:rPr>
          <w:color w:val="142638"/>
          <w:spacing w:val="-24"/>
        </w:rPr>
        <w:t> </w:t>
      </w:r>
      <w:r>
        <w:rPr>
          <w:color w:val="142638"/>
        </w:rPr>
        <w:t>Ohio.</w:t>
      </w:r>
      <w:r>
        <w:rPr>
          <w:color w:val="142638"/>
          <w:spacing w:val="-24"/>
        </w:rPr>
        <w:t> </w:t>
      </w:r>
      <w:r>
        <w:rPr>
          <w:color w:val="142638"/>
        </w:rPr>
        <w:t>Thank</w:t>
      </w:r>
      <w:r>
        <w:rPr>
          <w:color w:val="142638"/>
          <w:spacing w:val="-24"/>
        </w:rPr>
        <w:t> </w:t>
      </w:r>
      <w:r>
        <w:rPr>
          <w:color w:val="142638"/>
        </w:rPr>
        <w:t>you</w:t>
      </w:r>
      <w:r>
        <w:rPr>
          <w:color w:val="142638"/>
          <w:spacing w:val="-24"/>
        </w:rPr>
        <w:t> </w:t>
      </w:r>
      <w:r>
        <w:rPr>
          <w:color w:val="142638"/>
        </w:rPr>
        <w:t>for</w:t>
      </w:r>
      <w:r>
        <w:rPr>
          <w:color w:val="142638"/>
          <w:spacing w:val="-24"/>
        </w:rPr>
        <w:t> </w:t>
      </w:r>
      <w:r>
        <w:rPr>
          <w:color w:val="142638"/>
        </w:rPr>
        <w:t>the</w:t>
      </w:r>
      <w:r>
        <w:rPr>
          <w:color w:val="142638"/>
          <w:spacing w:val="-24"/>
        </w:rPr>
        <w:t> </w:t>
      </w:r>
      <w:r>
        <w:rPr>
          <w:color w:val="142638"/>
        </w:rPr>
        <w:t>opportunity</w:t>
      </w:r>
      <w:r>
        <w:rPr>
          <w:color w:val="142638"/>
          <w:spacing w:val="-24"/>
        </w:rPr>
        <w:t> </w:t>
      </w:r>
      <w:r>
        <w:rPr>
          <w:color w:val="142638"/>
        </w:rPr>
        <w:t>to</w:t>
      </w:r>
      <w:r>
        <w:rPr>
          <w:color w:val="142638"/>
          <w:spacing w:val="-24"/>
        </w:rPr>
        <w:t> </w:t>
      </w:r>
      <w:r>
        <w:rPr>
          <w:color w:val="142638"/>
        </w:rPr>
        <w:t>submit</w:t>
      </w:r>
      <w:r>
        <w:rPr>
          <w:color w:val="142638"/>
          <w:spacing w:val="-24"/>
        </w:rPr>
        <w:t> </w:t>
      </w:r>
      <w:r>
        <w:rPr>
          <w:color w:val="142638"/>
        </w:rPr>
        <w:t>written</w:t>
      </w:r>
      <w:r>
        <w:rPr>
          <w:color w:val="142638"/>
          <w:spacing w:val="-24"/>
        </w:rPr>
        <w:t> </w:t>
      </w:r>
      <w:r>
        <w:rPr>
          <w:color w:val="142638"/>
        </w:rPr>
        <w:t>testimony.</w:t>
      </w:r>
    </w:p>
    <w:p>
      <w:pPr>
        <w:pStyle w:val="BodyText"/>
        <w:spacing w:line="254" w:lineRule="auto" w:before="199"/>
        <w:ind w:left="569" w:right="691"/>
      </w:pPr>
      <w:r>
        <w:rPr>
          <w:color w:val="142638"/>
        </w:rPr>
        <w:t>I</w:t>
      </w:r>
      <w:r>
        <w:rPr>
          <w:color w:val="142638"/>
          <w:spacing w:val="-34"/>
        </w:rPr>
        <w:t> </w:t>
      </w:r>
      <w:r>
        <w:rPr>
          <w:color w:val="142638"/>
        </w:rPr>
        <w:t>first</w:t>
      </w:r>
      <w:r>
        <w:rPr>
          <w:color w:val="142638"/>
          <w:spacing w:val="-33"/>
        </w:rPr>
        <w:t> </w:t>
      </w:r>
      <w:r>
        <w:rPr>
          <w:color w:val="142638"/>
        </w:rPr>
        <w:t>testified</w:t>
      </w:r>
      <w:r>
        <w:rPr>
          <w:color w:val="142638"/>
          <w:spacing w:val="-33"/>
        </w:rPr>
        <w:t> </w:t>
      </w:r>
      <w:r>
        <w:rPr>
          <w:color w:val="142638"/>
        </w:rPr>
        <w:t>on</w:t>
      </w:r>
      <w:r>
        <w:rPr>
          <w:color w:val="142638"/>
          <w:spacing w:val="-33"/>
        </w:rPr>
        <w:t> </w:t>
      </w:r>
      <w:r>
        <w:rPr>
          <w:color w:val="142638"/>
        </w:rPr>
        <w:t>Senate</w:t>
      </w:r>
      <w:r>
        <w:rPr>
          <w:color w:val="142638"/>
          <w:spacing w:val="-33"/>
        </w:rPr>
        <w:t> </w:t>
      </w:r>
      <w:r>
        <w:rPr>
          <w:color w:val="142638"/>
        </w:rPr>
        <w:t>Bill</w:t>
      </w:r>
      <w:r>
        <w:rPr>
          <w:color w:val="142638"/>
          <w:spacing w:val="-34"/>
        </w:rPr>
        <w:t> </w:t>
      </w:r>
      <w:r>
        <w:rPr>
          <w:color w:val="142638"/>
        </w:rPr>
        <w:t>3</w:t>
      </w:r>
      <w:r>
        <w:rPr>
          <w:color w:val="142638"/>
          <w:spacing w:val="-33"/>
        </w:rPr>
        <w:t> </w:t>
      </w:r>
      <w:r>
        <w:rPr>
          <w:color w:val="142638"/>
        </w:rPr>
        <w:t>in</w:t>
      </w:r>
      <w:r>
        <w:rPr>
          <w:color w:val="142638"/>
          <w:spacing w:val="-33"/>
        </w:rPr>
        <w:t> </w:t>
      </w:r>
      <w:r>
        <w:rPr>
          <w:color w:val="142638"/>
        </w:rPr>
        <w:t>May</w:t>
      </w:r>
      <w:r>
        <w:rPr>
          <w:color w:val="142638"/>
          <w:spacing w:val="-33"/>
        </w:rPr>
        <w:t> </w:t>
      </w:r>
      <w:r>
        <w:rPr>
          <w:color w:val="142638"/>
        </w:rPr>
        <w:t>of</w:t>
      </w:r>
      <w:r>
        <w:rPr>
          <w:color w:val="142638"/>
          <w:spacing w:val="-33"/>
        </w:rPr>
        <w:t> </w:t>
      </w:r>
      <w:r>
        <w:rPr>
          <w:color w:val="142638"/>
        </w:rPr>
        <w:t>2019,</w:t>
      </w:r>
      <w:r>
        <w:rPr>
          <w:color w:val="142638"/>
          <w:spacing w:val="-34"/>
        </w:rPr>
        <w:t> </w:t>
      </w:r>
      <w:r>
        <w:rPr>
          <w:color w:val="142638"/>
        </w:rPr>
        <w:t>and</w:t>
      </w:r>
      <w:r>
        <w:rPr>
          <w:color w:val="142638"/>
          <w:spacing w:val="-33"/>
        </w:rPr>
        <w:t> </w:t>
      </w:r>
      <w:r>
        <w:rPr>
          <w:color w:val="142638"/>
        </w:rPr>
        <w:t>believe</w:t>
      </w:r>
      <w:r>
        <w:rPr>
          <w:color w:val="142638"/>
          <w:spacing w:val="-33"/>
        </w:rPr>
        <w:t> </w:t>
      </w:r>
      <w:r>
        <w:rPr>
          <w:color w:val="142638"/>
        </w:rPr>
        <w:t>now</w:t>
      </w:r>
      <w:r>
        <w:rPr>
          <w:color w:val="142638"/>
          <w:spacing w:val="-34"/>
        </w:rPr>
        <w:t> </w:t>
      </w:r>
      <w:r>
        <w:rPr>
          <w:color w:val="142638"/>
        </w:rPr>
        <w:t>as</w:t>
      </w:r>
      <w:r>
        <w:rPr>
          <w:color w:val="142638"/>
          <w:spacing w:val="-33"/>
        </w:rPr>
        <w:t> </w:t>
      </w:r>
      <w:r>
        <w:rPr>
          <w:color w:val="142638"/>
        </w:rPr>
        <w:t>I</w:t>
      </w:r>
      <w:r>
        <w:rPr>
          <w:color w:val="142638"/>
          <w:spacing w:val="-33"/>
        </w:rPr>
        <w:t> </w:t>
      </w:r>
      <w:r>
        <w:rPr>
          <w:color w:val="142638"/>
        </w:rPr>
        <w:t>did</w:t>
      </w:r>
      <w:r>
        <w:rPr>
          <w:color w:val="142638"/>
          <w:spacing w:val="-33"/>
        </w:rPr>
        <w:t> </w:t>
      </w:r>
      <w:r>
        <w:rPr>
          <w:color w:val="142638"/>
        </w:rPr>
        <w:t>then</w:t>
      </w:r>
      <w:r>
        <w:rPr>
          <w:color w:val="142638"/>
          <w:spacing w:val="-33"/>
        </w:rPr>
        <w:t> </w:t>
      </w:r>
      <w:r>
        <w:rPr>
          <w:color w:val="142638"/>
        </w:rPr>
        <w:t>that</w:t>
      </w:r>
      <w:r>
        <w:rPr>
          <w:color w:val="142638"/>
          <w:spacing w:val="-33"/>
        </w:rPr>
        <w:t> </w:t>
      </w:r>
      <w:r>
        <w:rPr>
          <w:color w:val="142638"/>
        </w:rPr>
        <w:t>the</w:t>
      </w:r>
      <w:r>
        <w:rPr>
          <w:color w:val="142638"/>
          <w:spacing w:val="-33"/>
        </w:rPr>
        <w:t> </w:t>
      </w:r>
      <w:r>
        <w:rPr>
          <w:color w:val="142638"/>
        </w:rPr>
        <w:t>bill</w:t>
      </w:r>
      <w:r>
        <w:rPr>
          <w:color w:val="142638"/>
          <w:spacing w:val="-33"/>
        </w:rPr>
        <w:t> </w:t>
      </w:r>
      <w:r>
        <w:rPr>
          <w:color w:val="142638"/>
        </w:rPr>
        <w:t>is</w:t>
      </w:r>
      <w:r>
        <w:rPr>
          <w:color w:val="142638"/>
          <w:spacing w:val="-34"/>
        </w:rPr>
        <w:t> </w:t>
      </w:r>
      <w:r>
        <w:rPr>
          <w:color w:val="142638"/>
        </w:rPr>
        <w:t>a</w:t>
      </w:r>
      <w:r>
        <w:rPr>
          <w:color w:val="142638"/>
          <w:spacing w:val="-33"/>
        </w:rPr>
        <w:t> </w:t>
      </w:r>
      <w:r>
        <w:rPr>
          <w:color w:val="142638"/>
        </w:rPr>
        <w:t>small</w:t>
      </w:r>
      <w:r>
        <w:rPr>
          <w:color w:val="142638"/>
          <w:spacing w:val="-33"/>
        </w:rPr>
        <w:t> </w:t>
      </w:r>
      <w:r>
        <w:rPr>
          <w:color w:val="142638"/>
        </w:rPr>
        <w:t>but important</w:t>
      </w:r>
      <w:r>
        <w:rPr>
          <w:color w:val="142638"/>
          <w:spacing w:val="-14"/>
        </w:rPr>
        <w:t> </w:t>
      </w:r>
      <w:r>
        <w:rPr>
          <w:color w:val="142638"/>
        </w:rPr>
        <w:t>step</w:t>
      </w:r>
      <w:r>
        <w:rPr>
          <w:color w:val="142638"/>
          <w:spacing w:val="-14"/>
        </w:rPr>
        <w:t> </w:t>
      </w:r>
      <w:r>
        <w:rPr>
          <w:color w:val="142638"/>
        </w:rPr>
        <w:t>forward</w:t>
      </w:r>
      <w:r>
        <w:rPr>
          <w:color w:val="142638"/>
          <w:spacing w:val="-14"/>
        </w:rPr>
        <w:t> </w:t>
      </w:r>
      <w:r>
        <w:rPr>
          <w:color w:val="142638"/>
        </w:rPr>
        <w:t>for</w:t>
      </w:r>
      <w:r>
        <w:rPr>
          <w:color w:val="142638"/>
          <w:spacing w:val="-14"/>
        </w:rPr>
        <w:t> </w:t>
      </w:r>
      <w:r>
        <w:rPr>
          <w:color w:val="142638"/>
        </w:rPr>
        <w:t>justice</w:t>
      </w:r>
      <w:r>
        <w:rPr>
          <w:color w:val="142638"/>
          <w:spacing w:val="-14"/>
        </w:rPr>
        <w:t> </w:t>
      </w:r>
      <w:r>
        <w:rPr>
          <w:color w:val="142638"/>
        </w:rPr>
        <w:t>reform</w:t>
      </w:r>
      <w:r>
        <w:rPr>
          <w:color w:val="142638"/>
          <w:spacing w:val="-14"/>
        </w:rPr>
        <w:t> </w:t>
      </w:r>
      <w:r>
        <w:rPr>
          <w:color w:val="142638"/>
        </w:rPr>
        <w:t>in</w:t>
      </w:r>
      <w:r>
        <w:rPr>
          <w:color w:val="142638"/>
          <w:spacing w:val="-13"/>
        </w:rPr>
        <w:t> </w:t>
      </w:r>
      <w:r>
        <w:rPr>
          <w:color w:val="142638"/>
        </w:rPr>
        <w:t>Ohio.</w:t>
      </w:r>
    </w:p>
    <w:p>
      <w:pPr>
        <w:pStyle w:val="BodyText"/>
        <w:spacing w:line="254" w:lineRule="auto" w:before="194"/>
        <w:ind w:left="569" w:right="691"/>
      </w:pPr>
      <w:r>
        <w:rPr>
          <w:color w:val="142638"/>
        </w:rPr>
        <w:t>Last</w:t>
      </w:r>
      <w:r>
        <w:rPr>
          <w:color w:val="142638"/>
          <w:spacing w:val="-43"/>
        </w:rPr>
        <w:t> </w:t>
      </w:r>
      <w:r>
        <w:rPr>
          <w:color w:val="142638"/>
        </w:rPr>
        <w:t>week,</w:t>
      </w:r>
      <w:r>
        <w:rPr>
          <w:color w:val="142638"/>
          <w:spacing w:val="-43"/>
        </w:rPr>
        <w:t> </w:t>
      </w:r>
      <w:r>
        <w:rPr>
          <w:color w:val="142638"/>
        </w:rPr>
        <w:t>Policy</w:t>
      </w:r>
      <w:r>
        <w:rPr>
          <w:color w:val="142638"/>
          <w:spacing w:val="-42"/>
        </w:rPr>
        <w:t> </w:t>
      </w:r>
      <w:r>
        <w:rPr>
          <w:color w:val="142638"/>
        </w:rPr>
        <w:t>Matters</w:t>
      </w:r>
      <w:r>
        <w:rPr>
          <w:color w:val="142638"/>
          <w:spacing w:val="-43"/>
        </w:rPr>
        <w:t> </w:t>
      </w:r>
      <w:r>
        <w:rPr>
          <w:color w:val="142638"/>
        </w:rPr>
        <w:t>Ohio</w:t>
      </w:r>
      <w:r>
        <w:rPr>
          <w:color w:val="142638"/>
          <w:spacing w:val="-42"/>
        </w:rPr>
        <w:t> </w:t>
      </w:r>
      <w:r>
        <w:rPr>
          <w:color w:val="142638"/>
        </w:rPr>
        <w:t>released</w:t>
      </w:r>
      <w:r>
        <w:rPr>
          <w:color w:val="142638"/>
          <w:spacing w:val="-43"/>
        </w:rPr>
        <w:t> </w:t>
      </w:r>
      <w:r>
        <w:rPr>
          <w:color w:val="142638"/>
        </w:rPr>
        <w:t>a</w:t>
      </w:r>
      <w:r>
        <w:rPr>
          <w:color w:val="142638"/>
          <w:spacing w:val="-42"/>
        </w:rPr>
        <w:t> </w:t>
      </w:r>
      <w:r>
        <w:rPr>
          <w:color w:val="142638"/>
        </w:rPr>
        <w:t>new</w:t>
      </w:r>
      <w:r>
        <w:rPr>
          <w:color w:val="142638"/>
          <w:spacing w:val="-43"/>
        </w:rPr>
        <w:t> </w:t>
      </w:r>
      <w:r>
        <w:rPr>
          <w:color w:val="142638"/>
        </w:rPr>
        <w:t>report</w:t>
      </w:r>
      <w:r>
        <w:rPr>
          <w:color w:val="142638"/>
          <w:spacing w:val="-43"/>
        </w:rPr>
        <w:t> </w:t>
      </w:r>
      <w:r>
        <w:rPr>
          <w:color w:val="142638"/>
        </w:rPr>
        <w:t>analyzing</w:t>
      </w:r>
      <w:r>
        <w:rPr>
          <w:color w:val="142638"/>
          <w:spacing w:val="-43"/>
        </w:rPr>
        <w:t> </w:t>
      </w:r>
      <w:r>
        <w:rPr>
          <w:color w:val="142638"/>
        </w:rPr>
        <w:t>the</w:t>
      </w:r>
      <w:r>
        <w:rPr>
          <w:color w:val="142638"/>
          <w:spacing w:val="-42"/>
        </w:rPr>
        <w:t> </w:t>
      </w:r>
      <w:r>
        <w:rPr>
          <w:color w:val="142638"/>
        </w:rPr>
        <w:t>impact</w:t>
      </w:r>
      <w:r>
        <w:rPr>
          <w:color w:val="142638"/>
          <w:spacing w:val="-43"/>
        </w:rPr>
        <w:t> </w:t>
      </w:r>
      <w:r>
        <w:rPr>
          <w:color w:val="142638"/>
        </w:rPr>
        <w:t>on</w:t>
      </w:r>
      <w:r>
        <w:rPr>
          <w:color w:val="142638"/>
          <w:spacing w:val="-42"/>
        </w:rPr>
        <w:t> </w:t>
      </w:r>
      <w:r>
        <w:rPr>
          <w:color w:val="142638"/>
        </w:rPr>
        <w:t>Ohioans’</w:t>
      </w:r>
      <w:r>
        <w:rPr>
          <w:color w:val="142638"/>
          <w:spacing w:val="-43"/>
        </w:rPr>
        <w:t> </w:t>
      </w:r>
      <w:r>
        <w:rPr>
          <w:color w:val="142638"/>
        </w:rPr>
        <w:t>health</w:t>
      </w:r>
      <w:r>
        <w:rPr>
          <w:color w:val="142638"/>
          <w:spacing w:val="-42"/>
        </w:rPr>
        <w:t> </w:t>
      </w:r>
      <w:r>
        <w:rPr>
          <w:color w:val="142638"/>
        </w:rPr>
        <w:t>of</w:t>
      </w:r>
      <w:r>
        <w:rPr>
          <w:color w:val="142638"/>
          <w:spacing w:val="-42"/>
        </w:rPr>
        <w:t> </w:t>
      </w:r>
      <w:r>
        <w:rPr>
          <w:color w:val="142638"/>
        </w:rPr>
        <w:t>SB</w:t>
      </w:r>
      <w:r>
        <w:rPr>
          <w:color w:val="142638"/>
          <w:spacing w:val="-43"/>
        </w:rPr>
        <w:t> </w:t>
      </w:r>
      <w:r>
        <w:rPr>
          <w:color w:val="142638"/>
        </w:rPr>
        <w:t>3</w:t>
      </w:r>
      <w:r>
        <w:rPr>
          <w:color w:val="142638"/>
          <w:spacing w:val="-42"/>
        </w:rPr>
        <w:t> </w:t>
      </w:r>
      <w:r>
        <w:rPr>
          <w:color w:val="142638"/>
        </w:rPr>
        <w:t>and House</w:t>
      </w:r>
      <w:r>
        <w:rPr>
          <w:color w:val="142638"/>
          <w:spacing w:val="-45"/>
        </w:rPr>
        <w:t> </w:t>
      </w:r>
      <w:r>
        <w:rPr>
          <w:color w:val="142638"/>
        </w:rPr>
        <w:t>Bill</w:t>
      </w:r>
      <w:r>
        <w:rPr>
          <w:color w:val="142638"/>
          <w:spacing w:val="-45"/>
        </w:rPr>
        <w:t> </w:t>
      </w:r>
      <w:r>
        <w:rPr>
          <w:color w:val="142638"/>
        </w:rPr>
        <w:t>1.</w:t>
      </w:r>
      <w:r>
        <w:rPr>
          <w:color w:val="142638"/>
          <w:spacing w:val="-45"/>
        </w:rPr>
        <w:t> </w:t>
      </w:r>
      <w:r>
        <w:rPr>
          <w:color w:val="142638"/>
        </w:rPr>
        <w:t>With</w:t>
      </w:r>
      <w:r>
        <w:rPr>
          <w:color w:val="142638"/>
          <w:spacing w:val="-44"/>
        </w:rPr>
        <w:t> </w:t>
      </w:r>
      <w:r>
        <w:rPr>
          <w:color w:val="142638"/>
        </w:rPr>
        <w:t>this</w:t>
      </w:r>
      <w:r>
        <w:rPr>
          <w:color w:val="142638"/>
          <w:spacing w:val="-45"/>
        </w:rPr>
        <w:t> </w:t>
      </w:r>
      <w:r>
        <w:rPr>
          <w:color w:val="142638"/>
        </w:rPr>
        <w:t>testimony</w:t>
      </w:r>
      <w:r>
        <w:rPr>
          <w:color w:val="142638"/>
          <w:spacing w:val="-45"/>
        </w:rPr>
        <w:t> </w:t>
      </w:r>
      <w:r>
        <w:rPr>
          <w:color w:val="142638"/>
        </w:rPr>
        <w:t>I</w:t>
      </w:r>
      <w:r>
        <w:rPr>
          <w:color w:val="142638"/>
          <w:spacing w:val="-44"/>
        </w:rPr>
        <w:t> </w:t>
      </w:r>
      <w:r>
        <w:rPr>
          <w:color w:val="142638"/>
        </w:rPr>
        <w:t>respectfully</w:t>
      </w:r>
      <w:r>
        <w:rPr>
          <w:color w:val="142638"/>
          <w:spacing w:val="-45"/>
        </w:rPr>
        <w:t> </w:t>
      </w:r>
      <w:r>
        <w:rPr>
          <w:color w:val="142638"/>
        </w:rPr>
        <w:t>submit</w:t>
      </w:r>
      <w:r>
        <w:rPr>
          <w:color w:val="142638"/>
          <w:spacing w:val="-45"/>
        </w:rPr>
        <w:t> </w:t>
      </w:r>
      <w:r>
        <w:rPr>
          <w:color w:val="142638"/>
        </w:rPr>
        <w:t>a</w:t>
      </w:r>
      <w:r>
        <w:rPr>
          <w:color w:val="142638"/>
          <w:spacing w:val="-44"/>
        </w:rPr>
        <w:t> </w:t>
      </w:r>
      <w:r>
        <w:rPr>
          <w:color w:val="142638"/>
        </w:rPr>
        <w:t>brief</w:t>
      </w:r>
      <w:r>
        <w:rPr>
          <w:color w:val="142638"/>
          <w:spacing w:val="-45"/>
        </w:rPr>
        <w:t> </w:t>
      </w:r>
      <w:r>
        <w:rPr>
          <w:color w:val="142638"/>
        </w:rPr>
        <w:t>summary</w:t>
      </w:r>
      <w:r>
        <w:rPr>
          <w:color w:val="142638"/>
          <w:spacing w:val="-45"/>
        </w:rPr>
        <w:t> </w:t>
      </w:r>
      <w:r>
        <w:rPr>
          <w:color w:val="142638"/>
        </w:rPr>
        <w:t>of</w:t>
      </w:r>
      <w:r>
        <w:rPr>
          <w:color w:val="142638"/>
          <w:spacing w:val="-44"/>
        </w:rPr>
        <w:t> </w:t>
      </w:r>
      <w:r>
        <w:rPr>
          <w:color w:val="142638"/>
        </w:rPr>
        <w:t>our</w:t>
      </w:r>
      <w:r>
        <w:rPr>
          <w:color w:val="142638"/>
          <w:spacing w:val="-45"/>
        </w:rPr>
        <w:t> </w:t>
      </w:r>
      <w:r>
        <w:rPr>
          <w:color w:val="142638"/>
        </w:rPr>
        <w:t>findings</w:t>
      </w:r>
      <w:r>
        <w:rPr>
          <w:color w:val="142638"/>
          <w:spacing w:val="-45"/>
        </w:rPr>
        <w:t> </w:t>
      </w:r>
      <w:r>
        <w:rPr>
          <w:color w:val="142638"/>
        </w:rPr>
        <w:t>and,</w:t>
      </w:r>
      <w:r>
        <w:rPr>
          <w:color w:val="142638"/>
          <w:spacing w:val="-45"/>
        </w:rPr>
        <w:t> </w:t>
      </w:r>
      <w:r>
        <w:rPr>
          <w:color w:val="142638"/>
        </w:rPr>
        <w:t>as</w:t>
      </w:r>
      <w:r>
        <w:rPr>
          <w:color w:val="142638"/>
          <w:spacing w:val="-44"/>
        </w:rPr>
        <w:t> </w:t>
      </w:r>
      <w:r>
        <w:rPr>
          <w:color w:val="142638"/>
        </w:rPr>
        <w:t>an</w:t>
      </w:r>
      <w:r>
        <w:rPr>
          <w:color w:val="142638"/>
          <w:spacing w:val="-45"/>
        </w:rPr>
        <w:t> </w:t>
      </w:r>
      <w:r>
        <w:rPr>
          <w:color w:val="142638"/>
        </w:rPr>
        <w:t>attachment, a</w:t>
      </w:r>
      <w:r>
        <w:rPr>
          <w:color w:val="142638"/>
          <w:spacing w:val="-13"/>
        </w:rPr>
        <w:t> </w:t>
      </w:r>
      <w:r>
        <w:rPr>
          <w:color w:val="142638"/>
        </w:rPr>
        <w:t>copy</w:t>
      </w:r>
      <w:r>
        <w:rPr>
          <w:color w:val="142638"/>
          <w:spacing w:val="-13"/>
        </w:rPr>
        <w:t> </w:t>
      </w:r>
      <w:r>
        <w:rPr>
          <w:color w:val="142638"/>
        </w:rPr>
        <w:t>of</w:t>
      </w:r>
      <w:r>
        <w:rPr>
          <w:color w:val="142638"/>
          <w:spacing w:val="-12"/>
        </w:rPr>
        <w:t> </w:t>
      </w:r>
      <w:r>
        <w:rPr>
          <w:color w:val="142638"/>
        </w:rPr>
        <w:t>the</w:t>
      </w:r>
      <w:r>
        <w:rPr>
          <w:color w:val="142638"/>
          <w:spacing w:val="-14"/>
        </w:rPr>
        <w:t> </w:t>
      </w:r>
      <w:r>
        <w:rPr>
          <w:color w:val="142638"/>
        </w:rPr>
        <w:t>full</w:t>
      </w:r>
      <w:r>
        <w:rPr>
          <w:color w:val="142638"/>
          <w:spacing w:val="-12"/>
        </w:rPr>
        <w:t> </w:t>
      </w:r>
      <w:r>
        <w:rPr>
          <w:color w:val="142638"/>
        </w:rPr>
        <w:t>report.</w:t>
      </w:r>
    </w:p>
    <w:p>
      <w:pPr>
        <w:pStyle w:val="BodyText"/>
        <w:spacing w:line="254" w:lineRule="auto" w:before="198"/>
        <w:ind w:left="569" w:right="691"/>
      </w:pPr>
      <w:r>
        <w:rPr>
          <w:w w:val="95"/>
        </w:rPr>
        <w:t>Our</w:t>
      </w:r>
      <w:r>
        <w:rPr>
          <w:spacing w:val="-22"/>
          <w:w w:val="95"/>
        </w:rPr>
        <w:t> </w:t>
      </w:r>
      <w:r>
        <w:rPr>
          <w:w w:val="95"/>
        </w:rPr>
        <w:t>review</w:t>
      </w:r>
      <w:r>
        <w:rPr>
          <w:spacing w:val="-21"/>
          <w:w w:val="95"/>
        </w:rPr>
        <w:t> </w:t>
      </w:r>
      <w:r>
        <w:rPr>
          <w:w w:val="95"/>
        </w:rPr>
        <w:t>of</w:t>
      </w:r>
      <w:r>
        <w:rPr>
          <w:spacing w:val="-22"/>
          <w:w w:val="95"/>
        </w:rPr>
        <w:t> </w:t>
      </w:r>
      <w:r>
        <w:rPr>
          <w:w w:val="95"/>
        </w:rPr>
        <w:t>health-related</w:t>
      </w:r>
      <w:r>
        <w:rPr>
          <w:spacing w:val="-21"/>
          <w:w w:val="95"/>
        </w:rPr>
        <w:t> </w:t>
      </w:r>
      <w:r>
        <w:rPr>
          <w:w w:val="95"/>
        </w:rPr>
        <w:t>research</w:t>
      </w:r>
      <w:r>
        <w:rPr>
          <w:spacing w:val="-22"/>
          <w:w w:val="95"/>
        </w:rPr>
        <w:t> </w:t>
      </w:r>
      <w:r>
        <w:rPr>
          <w:w w:val="95"/>
        </w:rPr>
        <w:t>suggests</w:t>
      </w:r>
      <w:r>
        <w:rPr>
          <w:spacing w:val="-21"/>
          <w:w w:val="95"/>
        </w:rPr>
        <w:t> </w:t>
      </w:r>
      <w:r>
        <w:rPr>
          <w:w w:val="95"/>
        </w:rPr>
        <w:t>these</w:t>
      </w:r>
      <w:r>
        <w:rPr>
          <w:spacing w:val="-22"/>
          <w:w w:val="95"/>
        </w:rPr>
        <w:t> </w:t>
      </w:r>
      <w:r>
        <w:rPr>
          <w:w w:val="95"/>
        </w:rPr>
        <w:t>bills</w:t>
      </w:r>
      <w:r>
        <w:rPr>
          <w:spacing w:val="-21"/>
          <w:w w:val="95"/>
        </w:rPr>
        <w:t> </w:t>
      </w:r>
      <w:r>
        <w:rPr>
          <w:w w:val="95"/>
        </w:rPr>
        <w:t>would</w:t>
      </w:r>
      <w:r>
        <w:rPr>
          <w:spacing w:val="-22"/>
          <w:w w:val="95"/>
        </w:rPr>
        <w:t> </w:t>
      </w:r>
      <w:r>
        <w:rPr>
          <w:w w:val="95"/>
        </w:rPr>
        <w:t>likely</w:t>
      </w:r>
      <w:r>
        <w:rPr>
          <w:spacing w:val="-21"/>
          <w:w w:val="95"/>
        </w:rPr>
        <w:t> </w:t>
      </w:r>
      <w:r>
        <w:rPr>
          <w:w w:val="95"/>
        </w:rPr>
        <w:t>have</w:t>
      </w:r>
      <w:r>
        <w:rPr>
          <w:spacing w:val="-23"/>
          <w:w w:val="95"/>
        </w:rPr>
        <w:t> </w:t>
      </w:r>
      <w:r>
        <w:rPr>
          <w:w w:val="95"/>
        </w:rPr>
        <w:t>positive</w:t>
      </w:r>
      <w:r>
        <w:rPr>
          <w:spacing w:val="-21"/>
          <w:w w:val="95"/>
        </w:rPr>
        <w:t> </w:t>
      </w:r>
      <w:r>
        <w:rPr>
          <w:w w:val="95"/>
        </w:rPr>
        <w:t>impacts</w:t>
      </w:r>
      <w:r>
        <w:rPr>
          <w:spacing w:val="-22"/>
          <w:w w:val="95"/>
        </w:rPr>
        <w:t> </w:t>
      </w:r>
      <w:r>
        <w:rPr>
          <w:w w:val="95"/>
        </w:rPr>
        <w:t>on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health</w:t>
      </w:r>
      <w:r>
        <w:rPr>
          <w:spacing w:val="-21"/>
          <w:w w:val="95"/>
        </w:rPr>
        <w:t> </w:t>
      </w:r>
      <w:r>
        <w:rPr>
          <w:w w:val="95"/>
        </w:rPr>
        <w:t>of </w:t>
      </w:r>
      <w:r>
        <w:rPr/>
        <w:t>Ohio</w:t>
      </w:r>
      <w:r>
        <w:rPr>
          <w:spacing w:val="-14"/>
        </w:rPr>
        <w:t> </w:t>
      </w:r>
      <w:r>
        <w:rPr/>
        <w:t>residents</w:t>
      </w:r>
      <w:r>
        <w:rPr>
          <w:spacing w:val="-14"/>
        </w:rPr>
        <w:t> </w:t>
      </w:r>
      <w:r>
        <w:rPr/>
        <w:t>because</w:t>
      </w:r>
      <w:r>
        <w:rPr>
          <w:spacing w:val="-14"/>
        </w:rPr>
        <w:t> </w:t>
      </w:r>
      <w:r>
        <w:rPr/>
        <w:t>they</w:t>
      </w:r>
      <w:r>
        <w:rPr>
          <w:spacing w:val="-14"/>
        </w:rPr>
        <w:t> </w:t>
      </w:r>
      <w:r>
        <w:rPr/>
        <w:t>would:</w:t>
      </w:r>
    </w:p>
    <w:p>
      <w:pPr>
        <w:pStyle w:val="ListParagraph"/>
        <w:numPr>
          <w:ilvl w:val="0"/>
          <w:numId w:val="1"/>
        </w:numPr>
        <w:tabs>
          <w:tab w:pos="1288" w:val="left" w:leader="none"/>
          <w:tab w:pos="1290" w:val="left" w:leader="none"/>
        </w:tabs>
        <w:spacing w:line="254" w:lineRule="auto" w:before="0" w:after="0"/>
        <w:ind w:left="1289" w:right="768" w:hanging="360"/>
        <w:jc w:val="left"/>
        <w:rPr>
          <w:sz w:val="22"/>
        </w:rPr>
      </w:pPr>
      <w:r>
        <w:rPr>
          <w:w w:val="95"/>
          <w:sz w:val="22"/>
        </w:rPr>
        <w:t>Decrease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drug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use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reduce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prison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populations.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There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is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strong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evidence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that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intervention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lieu of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conviction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drug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courts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are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more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effective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than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conventional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approaches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reducing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drug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use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recidivism.</w:t>
      </w:r>
    </w:p>
    <w:p>
      <w:pPr>
        <w:pStyle w:val="ListParagraph"/>
        <w:numPr>
          <w:ilvl w:val="0"/>
          <w:numId w:val="1"/>
        </w:numPr>
        <w:tabs>
          <w:tab w:pos="1288" w:val="left" w:leader="none"/>
          <w:tab w:pos="1290" w:val="left" w:leader="none"/>
        </w:tabs>
        <w:spacing w:line="254" w:lineRule="auto" w:before="0" w:after="0"/>
        <w:ind w:left="1289" w:right="684" w:hanging="360"/>
        <w:jc w:val="left"/>
        <w:rPr>
          <w:sz w:val="22"/>
        </w:rPr>
      </w:pPr>
      <w:r>
        <w:rPr>
          <w:w w:val="95"/>
          <w:sz w:val="22"/>
        </w:rPr>
        <w:t>Reduce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“collateral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consequences”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incarceration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criminal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record,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which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create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barriers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to employment,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housing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public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assistance.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inability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meet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these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basic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needs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is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linked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poor </w:t>
      </w:r>
      <w:r>
        <w:rPr>
          <w:sz w:val="22"/>
        </w:rPr>
        <w:t>physical</w:t>
      </w:r>
      <w:r>
        <w:rPr>
          <w:spacing w:val="-33"/>
          <w:sz w:val="22"/>
        </w:rPr>
        <w:t> </w:t>
      </w:r>
      <w:r>
        <w:rPr>
          <w:sz w:val="22"/>
        </w:rPr>
        <w:t>and</w:t>
      </w:r>
      <w:r>
        <w:rPr>
          <w:spacing w:val="-32"/>
          <w:sz w:val="22"/>
        </w:rPr>
        <w:t> </w:t>
      </w:r>
      <w:r>
        <w:rPr>
          <w:sz w:val="22"/>
        </w:rPr>
        <w:t>mental</w:t>
      </w:r>
      <w:r>
        <w:rPr>
          <w:spacing w:val="-32"/>
          <w:sz w:val="22"/>
        </w:rPr>
        <w:t> </w:t>
      </w:r>
      <w:r>
        <w:rPr>
          <w:sz w:val="22"/>
        </w:rPr>
        <w:t>health</w:t>
      </w:r>
      <w:r>
        <w:rPr>
          <w:spacing w:val="-32"/>
          <w:sz w:val="22"/>
        </w:rPr>
        <w:t> </w:t>
      </w:r>
      <w:r>
        <w:rPr>
          <w:sz w:val="22"/>
        </w:rPr>
        <w:t>outcomes</w:t>
      </w:r>
      <w:r>
        <w:rPr>
          <w:spacing w:val="-33"/>
          <w:sz w:val="22"/>
        </w:rPr>
        <w:t> </w:t>
      </w:r>
      <w:r>
        <w:rPr>
          <w:sz w:val="22"/>
        </w:rPr>
        <w:t>for</w:t>
      </w:r>
      <w:r>
        <w:rPr>
          <w:spacing w:val="-32"/>
          <w:sz w:val="22"/>
        </w:rPr>
        <w:t> </w:t>
      </w:r>
      <w:r>
        <w:rPr>
          <w:sz w:val="22"/>
        </w:rPr>
        <w:t>formerly</w:t>
      </w:r>
      <w:r>
        <w:rPr>
          <w:spacing w:val="-32"/>
          <w:sz w:val="22"/>
        </w:rPr>
        <w:t> </w:t>
      </w:r>
      <w:r>
        <w:rPr>
          <w:sz w:val="22"/>
        </w:rPr>
        <w:t>incarcerated</w:t>
      </w:r>
      <w:r>
        <w:rPr>
          <w:spacing w:val="-32"/>
          <w:sz w:val="22"/>
        </w:rPr>
        <w:t> </w:t>
      </w:r>
      <w:r>
        <w:rPr>
          <w:sz w:val="22"/>
        </w:rPr>
        <w:t>individuals</w:t>
      </w:r>
      <w:r>
        <w:rPr>
          <w:spacing w:val="-32"/>
          <w:sz w:val="22"/>
        </w:rPr>
        <w:t> </w:t>
      </w:r>
      <w:r>
        <w:rPr>
          <w:sz w:val="22"/>
        </w:rPr>
        <w:t>and</w:t>
      </w:r>
      <w:r>
        <w:rPr>
          <w:spacing w:val="-33"/>
          <w:sz w:val="22"/>
        </w:rPr>
        <w:t> </w:t>
      </w:r>
      <w:r>
        <w:rPr>
          <w:sz w:val="22"/>
        </w:rPr>
        <w:t>their</w:t>
      </w:r>
      <w:r>
        <w:rPr>
          <w:spacing w:val="-32"/>
          <w:sz w:val="22"/>
        </w:rPr>
        <w:t> </w:t>
      </w:r>
      <w:r>
        <w:rPr>
          <w:sz w:val="22"/>
        </w:rPr>
        <w:t>families.</w:t>
      </w:r>
    </w:p>
    <w:p>
      <w:pPr>
        <w:pStyle w:val="ListParagraph"/>
        <w:numPr>
          <w:ilvl w:val="0"/>
          <w:numId w:val="1"/>
        </w:numPr>
        <w:tabs>
          <w:tab w:pos="1288" w:val="left" w:leader="none"/>
          <w:tab w:pos="1290" w:val="left" w:leader="none"/>
        </w:tabs>
        <w:spacing w:line="252" w:lineRule="auto" w:before="0" w:after="0"/>
        <w:ind w:left="1289" w:right="854" w:hanging="360"/>
        <w:jc w:val="left"/>
        <w:rPr>
          <w:sz w:val="22"/>
        </w:rPr>
      </w:pPr>
      <w:r>
        <w:rPr>
          <w:w w:val="95"/>
          <w:sz w:val="22"/>
        </w:rPr>
        <w:t>Prevent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further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collateral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consequences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arising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from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felony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convictions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by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expanding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opportunities </w:t>
      </w:r>
      <w:r>
        <w:rPr>
          <w:sz w:val="22"/>
        </w:rPr>
        <w:t>for</w:t>
      </w:r>
      <w:r>
        <w:rPr>
          <w:spacing w:val="-15"/>
          <w:sz w:val="22"/>
        </w:rPr>
        <w:t> </w:t>
      </w:r>
      <w:r>
        <w:rPr>
          <w:sz w:val="22"/>
        </w:rPr>
        <w:t>the</w:t>
      </w:r>
      <w:r>
        <w:rPr>
          <w:spacing w:val="-15"/>
          <w:sz w:val="22"/>
        </w:rPr>
        <w:t> </w:t>
      </w:r>
      <w:r>
        <w:rPr>
          <w:sz w:val="22"/>
        </w:rPr>
        <w:t>permanent</w:t>
      </w:r>
      <w:r>
        <w:rPr>
          <w:spacing w:val="-14"/>
          <w:sz w:val="22"/>
        </w:rPr>
        <w:t> </w:t>
      </w:r>
      <w:r>
        <w:rPr>
          <w:sz w:val="22"/>
        </w:rPr>
        <w:t>sealing</w:t>
      </w:r>
      <w:r>
        <w:rPr>
          <w:spacing w:val="-15"/>
          <w:sz w:val="22"/>
        </w:rPr>
        <w:t> </w:t>
      </w:r>
      <w:r>
        <w:rPr>
          <w:sz w:val="22"/>
        </w:rPr>
        <w:t>of</w:t>
      </w:r>
      <w:r>
        <w:rPr>
          <w:spacing w:val="-14"/>
          <w:sz w:val="22"/>
        </w:rPr>
        <w:t> </w:t>
      </w:r>
      <w:r>
        <w:rPr>
          <w:sz w:val="22"/>
        </w:rPr>
        <w:t>criminal</w:t>
      </w:r>
      <w:r>
        <w:rPr>
          <w:spacing w:val="-15"/>
          <w:sz w:val="22"/>
        </w:rPr>
        <w:t> </w:t>
      </w:r>
      <w:r>
        <w:rPr>
          <w:sz w:val="22"/>
        </w:rPr>
        <w:t>records.</w:t>
      </w:r>
    </w:p>
    <w:p>
      <w:pPr>
        <w:pStyle w:val="ListParagraph"/>
        <w:numPr>
          <w:ilvl w:val="0"/>
          <w:numId w:val="1"/>
        </w:numPr>
        <w:tabs>
          <w:tab w:pos="1288" w:val="left" w:leader="none"/>
          <w:tab w:pos="1290" w:val="left" w:leader="none"/>
        </w:tabs>
        <w:spacing w:line="252" w:lineRule="auto" w:before="0" w:after="0"/>
        <w:ind w:left="1289" w:right="1008" w:hanging="360"/>
        <w:jc w:val="left"/>
        <w:rPr>
          <w:sz w:val="22"/>
        </w:rPr>
      </w:pPr>
      <w:r>
        <w:rPr>
          <w:w w:val="95"/>
          <w:sz w:val="22"/>
        </w:rPr>
        <w:t>Reduce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overcrowding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jails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prisons,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condition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that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promotes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disease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transmission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has </w:t>
      </w:r>
      <w:r>
        <w:rPr>
          <w:sz w:val="22"/>
        </w:rPr>
        <w:t>contributed</w:t>
      </w:r>
      <w:r>
        <w:rPr>
          <w:spacing w:val="-15"/>
          <w:sz w:val="22"/>
        </w:rPr>
        <w:t> </w:t>
      </w:r>
      <w:r>
        <w:rPr>
          <w:sz w:val="22"/>
        </w:rPr>
        <w:t>to</w:t>
      </w:r>
      <w:r>
        <w:rPr>
          <w:spacing w:val="-15"/>
          <w:sz w:val="22"/>
        </w:rPr>
        <w:t> </w:t>
      </w:r>
      <w:r>
        <w:rPr>
          <w:sz w:val="22"/>
        </w:rPr>
        <w:t>the</w:t>
      </w:r>
      <w:r>
        <w:rPr>
          <w:spacing w:val="-15"/>
          <w:sz w:val="22"/>
        </w:rPr>
        <w:t> </w:t>
      </w:r>
      <w:r>
        <w:rPr>
          <w:sz w:val="22"/>
        </w:rPr>
        <w:t>wider</w:t>
      </w:r>
      <w:r>
        <w:rPr>
          <w:spacing w:val="-15"/>
          <w:sz w:val="22"/>
        </w:rPr>
        <w:t> </w:t>
      </w:r>
      <w:r>
        <w:rPr>
          <w:sz w:val="22"/>
        </w:rPr>
        <w:t>COVID-19</w:t>
      </w:r>
      <w:r>
        <w:rPr>
          <w:spacing w:val="-15"/>
          <w:sz w:val="22"/>
        </w:rPr>
        <w:t> </w:t>
      </w:r>
      <w:r>
        <w:rPr>
          <w:sz w:val="22"/>
        </w:rPr>
        <w:t>pandemic.</w:t>
      </w:r>
    </w:p>
    <w:p>
      <w:pPr>
        <w:pStyle w:val="BodyText"/>
        <w:spacing w:line="254" w:lineRule="auto" w:before="181"/>
        <w:ind w:left="569" w:right="691"/>
      </w:pPr>
      <w:r>
        <w:rPr/>
        <w:t>This</w:t>
      </w:r>
      <w:r>
        <w:rPr>
          <w:spacing w:val="-40"/>
        </w:rPr>
        <w:t> </w:t>
      </w:r>
      <w:r>
        <w:rPr/>
        <w:t>health</w:t>
      </w:r>
      <w:r>
        <w:rPr>
          <w:spacing w:val="-39"/>
        </w:rPr>
        <w:t> </w:t>
      </w:r>
      <w:r>
        <w:rPr/>
        <w:t>note</w:t>
      </w:r>
      <w:r>
        <w:rPr>
          <w:spacing w:val="-39"/>
        </w:rPr>
        <w:t> </w:t>
      </w:r>
      <w:r>
        <w:rPr/>
        <w:t>was</w:t>
      </w:r>
      <w:r>
        <w:rPr>
          <w:spacing w:val="-39"/>
        </w:rPr>
        <w:t> </w:t>
      </w:r>
      <w:r>
        <w:rPr/>
        <w:t>produced</w:t>
      </w:r>
      <w:r>
        <w:rPr>
          <w:spacing w:val="-39"/>
        </w:rPr>
        <w:t> </w:t>
      </w:r>
      <w:r>
        <w:rPr/>
        <w:t>using</w:t>
      </w:r>
      <w:r>
        <w:rPr>
          <w:spacing w:val="-39"/>
        </w:rPr>
        <w:t> </w:t>
      </w:r>
      <w:r>
        <w:rPr/>
        <w:t>a</w:t>
      </w:r>
      <w:r>
        <w:rPr>
          <w:spacing w:val="-39"/>
        </w:rPr>
        <w:t> </w:t>
      </w:r>
      <w:r>
        <w:rPr/>
        <w:t>methodology</w:t>
      </w:r>
      <w:r>
        <w:rPr>
          <w:spacing w:val="-39"/>
        </w:rPr>
        <w:t> </w:t>
      </w:r>
      <w:r>
        <w:rPr/>
        <w:t>developed</w:t>
      </w:r>
      <w:r>
        <w:rPr>
          <w:spacing w:val="-39"/>
        </w:rPr>
        <w:t> </w:t>
      </w:r>
      <w:r>
        <w:rPr/>
        <w:t>by</w:t>
      </w:r>
      <w:r>
        <w:rPr>
          <w:spacing w:val="-39"/>
        </w:rPr>
        <w:t> </w:t>
      </w:r>
      <w:r>
        <w:rPr/>
        <w:t>the</w:t>
      </w:r>
      <w:r>
        <w:rPr>
          <w:spacing w:val="-40"/>
        </w:rPr>
        <w:t> </w:t>
      </w:r>
      <w:r>
        <w:rPr/>
        <w:t>Health</w:t>
      </w:r>
      <w:r>
        <w:rPr>
          <w:spacing w:val="-39"/>
        </w:rPr>
        <w:t> </w:t>
      </w:r>
      <w:r>
        <w:rPr/>
        <w:t>Impact</w:t>
      </w:r>
      <w:r>
        <w:rPr>
          <w:spacing w:val="-39"/>
        </w:rPr>
        <w:t> </w:t>
      </w:r>
      <w:r>
        <w:rPr/>
        <w:t>Project</w:t>
      </w:r>
      <w:r>
        <w:rPr>
          <w:spacing w:val="-39"/>
        </w:rPr>
        <w:t> </w:t>
      </w:r>
      <w:r>
        <w:rPr/>
        <w:t>at</w:t>
      </w:r>
      <w:r>
        <w:rPr>
          <w:spacing w:val="-39"/>
        </w:rPr>
        <w:t> </w:t>
      </w:r>
      <w:r>
        <w:rPr/>
        <w:t>The</w:t>
      </w:r>
      <w:r>
        <w:rPr>
          <w:spacing w:val="-39"/>
        </w:rPr>
        <w:t> </w:t>
      </w:r>
      <w:r>
        <w:rPr/>
        <w:t>Pew Charitable</w:t>
      </w:r>
      <w:r>
        <w:rPr>
          <w:spacing w:val="-39"/>
        </w:rPr>
        <w:t> </w:t>
      </w:r>
      <w:r>
        <w:rPr/>
        <w:t>Trusts</w:t>
      </w:r>
      <w:r>
        <w:rPr>
          <w:spacing w:val="-39"/>
        </w:rPr>
        <w:t> </w:t>
      </w:r>
      <w:r>
        <w:rPr/>
        <w:t>and</w:t>
      </w:r>
      <w:r>
        <w:rPr>
          <w:spacing w:val="-39"/>
        </w:rPr>
        <w:t> </w:t>
      </w:r>
      <w:r>
        <w:rPr/>
        <w:t>is</w:t>
      </w:r>
      <w:r>
        <w:rPr>
          <w:spacing w:val="-39"/>
        </w:rPr>
        <w:t> </w:t>
      </w:r>
      <w:r>
        <w:rPr/>
        <w:t>part</w:t>
      </w:r>
      <w:r>
        <w:rPr>
          <w:spacing w:val="-39"/>
        </w:rPr>
        <w:t> </w:t>
      </w:r>
      <w:r>
        <w:rPr/>
        <w:t>of</w:t>
      </w:r>
      <w:r>
        <w:rPr>
          <w:spacing w:val="-39"/>
        </w:rPr>
        <w:t> </w:t>
      </w:r>
      <w:r>
        <w:rPr/>
        <w:t>a</w:t>
      </w:r>
      <w:r>
        <w:rPr>
          <w:spacing w:val="-39"/>
        </w:rPr>
        <w:t> </w:t>
      </w:r>
      <w:r>
        <w:rPr/>
        <w:t>pilot</w:t>
      </w:r>
      <w:r>
        <w:rPr>
          <w:spacing w:val="-39"/>
        </w:rPr>
        <w:t> </w:t>
      </w:r>
      <w:r>
        <w:rPr/>
        <w:t>program</w:t>
      </w:r>
      <w:r>
        <w:rPr>
          <w:spacing w:val="-39"/>
        </w:rPr>
        <w:t> </w:t>
      </w:r>
      <w:r>
        <w:rPr/>
        <w:t>to</w:t>
      </w:r>
      <w:r>
        <w:rPr>
          <w:spacing w:val="-39"/>
        </w:rPr>
        <w:t> </w:t>
      </w:r>
      <w:r>
        <w:rPr/>
        <w:t>test</w:t>
      </w:r>
      <w:r>
        <w:rPr>
          <w:spacing w:val="-39"/>
        </w:rPr>
        <w:t> </w:t>
      </w:r>
      <w:r>
        <w:rPr/>
        <w:t>the</w:t>
      </w:r>
      <w:r>
        <w:rPr>
          <w:spacing w:val="-39"/>
        </w:rPr>
        <w:t> </w:t>
      </w:r>
      <w:r>
        <w:rPr/>
        <w:t>use</w:t>
      </w:r>
      <w:r>
        <w:rPr>
          <w:spacing w:val="-40"/>
        </w:rPr>
        <w:t> </w:t>
      </w:r>
      <w:r>
        <w:rPr/>
        <w:t>of</w:t>
      </w:r>
      <w:r>
        <w:rPr>
          <w:spacing w:val="-39"/>
        </w:rPr>
        <w:t> </w:t>
      </w:r>
      <w:r>
        <w:rPr/>
        <w:t>health</w:t>
      </w:r>
      <w:r>
        <w:rPr>
          <w:spacing w:val="-39"/>
        </w:rPr>
        <w:t> </w:t>
      </w:r>
      <w:r>
        <w:rPr/>
        <w:t>notes</w:t>
      </w:r>
      <w:r>
        <w:rPr>
          <w:spacing w:val="-39"/>
        </w:rPr>
        <w:t> </w:t>
      </w:r>
      <w:r>
        <w:rPr/>
        <w:t>to</w:t>
      </w:r>
      <w:r>
        <w:rPr>
          <w:spacing w:val="-39"/>
        </w:rPr>
        <w:t> </w:t>
      </w:r>
      <w:r>
        <w:rPr/>
        <w:t>inform</w:t>
      </w:r>
      <w:r>
        <w:rPr>
          <w:spacing w:val="-39"/>
        </w:rPr>
        <w:t> </w:t>
      </w:r>
      <w:r>
        <w:rPr/>
        <w:t>policymaking</w:t>
      </w:r>
      <w:r>
        <w:rPr>
          <w:spacing w:val="-39"/>
        </w:rPr>
        <w:t> </w:t>
      </w:r>
      <w:r>
        <w:rPr/>
        <w:t>at</w:t>
      </w:r>
      <w:r>
        <w:rPr>
          <w:spacing w:val="-39"/>
        </w:rPr>
        <w:t> </w:t>
      </w:r>
      <w:r>
        <w:rPr/>
        <w:t>state </w:t>
      </w:r>
      <w:r>
        <w:rPr>
          <w:w w:val="95"/>
        </w:rPr>
        <w:t>and</w:t>
      </w:r>
      <w:r>
        <w:rPr>
          <w:spacing w:val="-26"/>
          <w:w w:val="95"/>
        </w:rPr>
        <w:t> </w:t>
      </w:r>
      <w:r>
        <w:rPr>
          <w:w w:val="95"/>
        </w:rPr>
        <w:t>local</w:t>
      </w:r>
      <w:r>
        <w:rPr>
          <w:spacing w:val="-25"/>
          <w:w w:val="95"/>
        </w:rPr>
        <w:t> </w:t>
      </w:r>
      <w:r>
        <w:rPr>
          <w:w w:val="95"/>
        </w:rPr>
        <w:t>levels.</w:t>
      </w:r>
      <w:r>
        <w:rPr>
          <w:spacing w:val="-26"/>
          <w:w w:val="95"/>
        </w:rPr>
        <w:t> </w:t>
      </w:r>
      <w:r>
        <w:rPr>
          <w:w w:val="95"/>
        </w:rPr>
        <w:t>Policy</w:t>
      </w:r>
      <w:r>
        <w:rPr>
          <w:spacing w:val="-25"/>
          <w:w w:val="95"/>
        </w:rPr>
        <w:t> </w:t>
      </w:r>
      <w:r>
        <w:rPr>
          <w:w w:val="95"/>
        </w:rPr>
        <w:t>decisions</w:t>
      </w:r>
      <w:r>
        <w:rPr>
          <w:spacing w:val="-26"/>
          <w:w w:val="95"/>
        </w:rPr>
        <w:t> </w:t>
      </w:r>
      <w:r>
        <w:rPr>
          <w:w w:val="95"/>
        </w:rPr>
        <w:t>made</w:t>
      </w:r>
      <w:r>
        <w:rPr>
          <w:spacing w:val="-25"/>
          <w:w w:val="95"/>
        </w:rPr>
        <w:t> </w:t>
      </w:r>
      <w:r>
        <w:rPr>
          <w:w w:val="95"/>
        </w:rPr>
        <w:t>outside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public</w:t>
      </w:r>
      <w:r>
        <w:rPr>
          <w:spacing w:val="-26"/>
          <w:w w:val="95"/>
        </w:rPr>
        <w:t> </w:t>
      </w:r>
      <w:r>
        <w:rPr>
          <w:w w:val="95"/>
        </w:rPr>
        <w:t>health</w:t>
      </w:r>
      <w:r>
        <w:rPr>
          <w:spacing w:val="-25"/>
          <w:w w:val="95"/>
        </w:rPr>
        <w:t> </w:t>
      </w:r>
      <w:r>
        <w:rPr>
          <w:w w:val="95"/>
        </w:rPr>
        <w:t>and</w:t>
      </w:r>
      <w:r>
        <w:rPr>
          <w:spacing w:val="-26"/>
          <w:w w:val="95"/>
        </w:rPr>
        <w:t> </w:t>
      </w:r>
      <w:r>
        <w:rPr>
          <w:w w:val="95"/>
        </w:rPr>
        <w:t>health</w:t>
      </w:r>
      <w:r>
        <w:rPr>
          <w:spacing w:val="-25"/>
          <w:w w:val="95"/>
        </w:rPr>
        <w:t> </w:t>
      </w:r>
      <w:r>
        <w:rPr>
          <w:w w:val="95"/>
        </w:rPr>
        <w:t>care</w:t>
      </w:r>
      <w:r>
        <w:rPr>
          <w:spacing w:val="-26"/>
          <w:w w:val="95"/>
        </w:rPr>
        <w:t> </w:t>
      </w:r>
      <w:r>
        <w:rPr>
          <w:w w:val="95"/>
        </w:rPr>
        <w:t>sectors</w:t>
      </w:r>
      <w:r>
        <w:rPr>
          <w:spacing w:val="-25"/>
          <w:w w:val="95"/>
        </w:rPr>
        <w:t> </w:t>
      </w:r>
      <w:r>
        <w:rPr>
          <w:w w:val="95"/>
        </w:rPr>
        <w:t>can</w:t>
      </w:r>
      <w:r>
        <w:rPr>
          <w:spacing w:val="-26"/>
          <w:w w:val="95"/>
        </w:rPr>
        <w:t> </w:t>
      </w:r>
      <w:r>
        <w:rPr>
          <w:w w:val="95"/>
        </w:rPr>
        <w:t>affect</w:t>
      </w:r>
      <w:r>
        <w:rPr>
          <w:spacing w:val="-25"/>
          <w:w w:val="95"/>
        </w:rPr>
        <w:t> </w:t>
      </w:r>
      <w:r>
        <w:rPr>
          <w:w w:val="95"/>
        </w:rPr>
        <w:t>health</w:t>
      </w:r>
      <w:r>
        <w:rPr>
          <w:spacing w:val="-26"/>
          <w:w w:val="95"/>
        </w:rPr>
        <w:t> </w:t>
      </w:r>
      <w:r>
        <w:rPr>
          <w:w w:val="95"/>
        </w:rPr>
        <w:t>and </w:t>
      </w:r>
      <w:r>
        <w:rPr/>
        <w:t>well-being.</w:t>
      </w:r>
      <w:r>
        <w:rPr>
          <w:spacing w:val="-34"/>
        </w:rPr>
        <w:t> </w:t>
      </w:r>
      <w:r>
        <w:rPr/>
        <w:t>Health</w:t>
      </w:r>
      <w:r>
        <w:rPr>
          <w:spacing w:val="-33"/>
        </w:rPr>
        <w:t> </w:t>
      </w:r>
      <w:r>
        <w:rPr/>
        <w:t>notes</w:t>
      </w:r>
      <w:r>
        <w:rPr>
          <w:spacing w:val="-34"/>
        </w:rPr>
        <w:t> </w:t>
      </w:r>
      <w:r>
        <w:rPr/>
        <w:t>are</w:t>
      </w:r>
      <w:r>
        <w:rPr>
          <w:spacing w:val="-33"/>
        </w:rPr>
        <w:t> </w:t>
      </w:r>
      <w:r>
        <w:rPr/>
        <w:t>intended</w:t>
      </w:r>
      <w:r>
        <w:rPr>
          <w:spacing w:val="-33"/>
        </w:rPr>
        <w:t> </w:t>
      </w:r>
      <w:r>
        <w:rPr/>
        <w:t>to</w:t>
      </w:r>
      <w:r>
        <w:rPr>
          <w:spacing w:val="-34"/>
        </w:rPr>
        <w:t> </w:t>
      </w:r>
      <w:r>
        <w:rPr/>
        <w:t>provide</w:t>
      </w:r>
      <w:r>
        <w:rPr>
          <w:spacing w:val="-33"/>
        </w:rPr>
        <w:t> </w:t>
      </w:r>
      <w:r>
        <w:rPr/>
        <w:t>objective,</w:t>
      </w:r>
      <w:r>
        <w:rPr>
          <w:spacing w:val="-34"/>
        </w:rPr>
        <w:t> </w:t>
      </w:r>
      <w:r>
        <w:rPr/>
        <w:t>nonpartisan</w:t>
      </w:r>
      <w:r>
        <w:rPr>
          <w:spacing w:val="-33"/>
        </w:rPr>
        <w:t> </w:t>
      </w:r>
      <w:r>
        <w:rPr/>
        <w:t>information</w:t>
      </w:r>
      <w:r>
        <w:rPr>
          <w:spacing w:val="-33"/>
        </w:rPr>
        <w:t> </w:t>
      </w:r>
      <w:r>
        <w:rPr/>
        <w:t>to</w:t>
      </w:r>
      <w:r>
        <w:rPr>
          <w:spacing w:val="-34"/>
        </w:rPr>
        <w:t> </w:t>
      </w:r>
      <w:r>
        <w:rPr/>
        <w:t>help</w:t>
      </w:r>
      <w:r>
        <w:rPr>
          <w:spacing w:val="-33"/>
        </w:rPr>
        <w:t> </w:t>
      </w:r>
      <w:r>
        <w:rPr/>
        <w:t>legislators understand</w:t>
      </w:r>
      <w:r>
        <w:rPr>
          <w:spacing w:val="-35"/>
        </w:rPr>
        <w:t> </w:t>
      </w:r>
      <w:r>
        <w:rPr/>
        <w:t>the</w:t>
      </w:r>
      <w:r>
        <w:rPr>
          <w:spacing w:val="-35"/>
        </w:rPr>
        <w:t> </w:t>
      </w:r>
      <w:r>
        <w:rPr/>
        <w:t>connections</w:t>
      </w:r>
      <w:r>
        <w:rPr>
          <w:spacing w:val="-35"/>
        </w:rPr>
        <w:t> </w:t>
      </w:r>
      <w:r>
        <w:rPr/>
        <w:t>between</w:t>
      </w:r>
      <w:r>
        <w:rPr>
          <w:spacing w:val="-35"/>
        </w:rPr>
        <w:t> </w:t>
      </w:r>
      <w:r>
        <w:rPr/>
        <w:t>these</w:t>
      </w:r>
      <w:r>
        <w:rPr>
          <w:spacing w:val="-34"/>
        </w:rPr>
        <w:t> </w:t>
      </w:r>
      <w:r>
        <w:rPr/>
        <w:t>sectors</w:t>
      </w:r>
      <w:r>
        <w:rPr>
          <w:spacing w:val="-35"/>
        </w:rPr>
        <w:t> </w:t>
      </w:r>
      <w:r>
        <w:rPr/>
        <w:t>and</w:t>
      </w:r>
      <w:r>
        <w:rPr>
          <w:spacing w:val="-35"/>
        </w:rPr>
        <w:t> </w:t>
      </w:r>
      <w:r>
        <w:rPr/>
        <w:t>health.</w:t>
      </w:r>
      <w:r>
        <w:rPr>
          <w:spacing w:val="-35"/>
        </w:rPr>
        <w:t> </w:t>
      </w:r>
      <w:r>
        <w:rPr/>
        <w:t>Health</w:t>
      </w:r>
      <w:r>
        <w:rPr>
          <w:spacing w:val="-35"/>
        </w:rPr>
        <w:t> </w:t>
      </w:r>
      <w:r>
        <w:rPr/>
        <w:t>notes</w:t>
      </w:r>
      <w:r>
        <w:rPr>
          <w:spacing w:val="-34"/>
        </w:rPr>
        <w:t> </w:t>
      </w:r>
      <w:r>
        <w:rPr/>
        <w:t>are</w:t>
      </w:r>
      <w:r>
        <w:rPr>
          <w:spacing w:val="-35"/>
        </w:rPr>
        <w:t> </w:t>
      </w:r>
      <w:r>
        <w:rPr/>
        <w:t>not</w:t>
      </w:r>
      <w:r>
        <w:rPr>
          <w:spacing w:val="-35"/>
        </w:rPr>
        <w:t> </w:t>
      </w:r>
      <w:r>
        <w:rPr/>
        <w:t>intended</w:t>
      </w:r>
      <w:r>
        <w:rPr>
          <w:spacing w:val="-35"/>
        </w:rPr>
        <w:t> </w:t>
      </w:r>
      <w:r>
        <w:rPr/>
        <w:t>to</w:t>
      </w:r>
      <w:r>
        <w:rPr>
          <w:spacing w:val="-35"/>
        </w:rPr>
        <w:t> </w:t>
      </w:r>
      <w:r>
        <w:rPr/>
        <w:t>make definitive or causal</w:t>
      </w:r>
      <w:r>
        <w:rPr>
          <w:spacing w:val="-40"/>
        </w:rPr>
        <w:t> </w:t>
      </w:r>
      <w:r>
        <w:rPr/>
        <w:t>predictions.</w:t>
      </w:r>
    </w:p>
    <w:p>
      <w:pPr>
        <w:pStyle w:val="BodyText"/>
        <w:spacing w:line="254" w:lineRule="auto" w:before="200"/>
        <w:ind w:left="569" w:right="691"/>
      </w:pPr>
      <w:r>
        <w:rPr>
          <w:color w:val="142638"/>
          <w:w w:val="95"/>
        </w:rPr>
        <w:t>Thank</w:t>
      </w:r>
      <w:r>
        <w:rPr>
          <w:color w:val="142638"/>
          <w:spacing w:val="-21"/>
          <w:w w:val="95"/>
        </w:rPr>
        <w:t> </w:t>
      </w:r>
      <w:r>
        <w:rPr>
          <w:color w:val="142638"/>
          <w:w w:val="95"/>
        </w:rPr>
        <w:t>you</w:t>
      </w:r>
      <w:r>
        <w:rPr>
          <w:color w:val="142638"/>
          <w:spacing w:val="-21"/>
          <w:w w:val="95"/>
        </w:rPr>
        <w:t> </w:t>
      </w:r>
      <w:r>
        <w:rPr>
          <w:color w:val="142638"/>
          <w:w w:val="95"/>
        </w:rPr>
        <w:t>for</w:t>
      </w:r>
      <w:r>
        <w:rPr>
          <w:color w:val="142638"/>
          <w:spacing w:val="-21"/>
          <w:w w:val="95"/>
        </w:rPr>
        <w:t> </w:t>
      </w:r>
      <w:r>
        <w:rPr>
          <w:color w:val="142638"/>
          <w:w w:val="95"/>
        </w:rPr>
        <w:t>your</w:t>
      </w:r>
      <w:r>
        <w:rPr>
          <w:color w:val="142638"/>
          <w:spacing w:val="-21"/>
          <w:w w:val="95"/>
        </w:rPr>
        <w:t> </w:t>
      </w:r>
      <w:r>
        <w:rPr>
          <w:color w:val="142638"/>
          <w:w w:val="95"/>
        </w:rPr>
        <w:t>work</w:t>
      </w:r>
      <w:r>
        <w:rPr>
          <w:color w:val="142638"/>
          <w:spacing w:val="-21"/>
          <w:w w:val="95"/>
        </w:rPr>
        <w:t> </w:t>
      </w:r>
      <w:r>
        <w:rPr>
          <w:color w:val="142638"/>
          <w:w w:val="95"/>
        </w:rPr>
        <w:t>on</w:t>
      </w:r>
      <w:r>
        <w:rPr>
          <w:color w:val="142638"/>
          <w:spacing w:val="-21"/>
          <w:w w:val="95"/>
        </w:rPr>
        <w:t> </w:t>
      </w:r>
      <w:r>
        <w:rPr>
          <w:color w:val="142638"/>
          <w:w w:val="95"/>
        </w:rPr>
        <w:t>Senate</w:t>
      </w:r>
      <w:r>
        <w:rPr>
          <w:color w:val="142638"/>
          <w:spacing w:val="-21"/>
          <w:w w:val="95"/>
        </w:rPr>
        <w:t> </w:t>
      </w:r>
      <w:r>
        <w:rPr>
          <w:color w:val="142638"/>
          <w:w w:val="95"/>
        </w:rPr>
        <w:t>Bill</w:t>
      </w:r>
      <w:r>
        <w:rPr>
          <w:color w:val="142638"/>
          <w:spacing w:val="-21"/>
          <w:w w:val="95"/>
        </w:rPr>
        <w:t> </w:t>
      </w:r>
      <w:r>
        <w:rPr>
          <w:color w:val="142638"/>
          <w:w w:val="95"/>
        </w:rPr>
        <w:t>3.</w:t>
      </w:r>
      <w:r>
        <w:rPr>
          <w:color w:val="142638"/>
          <w:spacing w:val="-21"/>
          <w:w w:val="95"/>
        </w:rPr>
        <w:t> </w:t>
      </w:r>
      <w:r>
        <w:rPr>
          <w:color w:val="142638"/>
          <w:w w:val="95"/>
        </w:rPr>
        <w:t>I</w:t>
      </w:r>
      <w:r>
        <w:rPr>
          <w:color w:val="142638"/>
          <w:spacing w:val="-21"/>
          <w:w w:val="95"/>
        </w:rPr>
        <w:t> </w:t>
      </w:r>
      <w:r>
        <w:rPr>
          <w:color w:val="142638"/>
          <w:w w:val="95"/>
        </w:rPr>
        <w:t>would</w:t>
      </w:r>
      <w:r>
        <w:rPr>
          <w:color w:val="142638"/>
          <w:spacing w:val="-21"/>
          <w:w w:val="95"/>
        </w:rPr>
        <w:t> </w:t>
      </w:r>
      <w:r>
        <w:rPr>
          <w:color w:val="142638"/>
          <w:w w:val="95"/>
        </w:rPr>
        <w:t>be</w:t>
      </w:r>
      <w:r>
        <w:rPr>
          <w:color w:val="142638"/>
          <w:spacing w:val="-21"/>
          <w:w w:val="95"/>
        </w:rPr>
        <w:t> </w:t>
      </w:r>
      <w:r>
        <w:rPr>
          <w:color w:val="142638"/>
          <w:w w:val="95"/>
        </w:rPr>
        <w:t>happy</w:t>
      </w:r>
      <w:r>
        <w:rPr>
          <w:color w:val="142638"/>
          <w:spacing w:val="-21"/>
          <w:w w:val="95"/>
        </w:rPr>
        <w:t> </w:t>
      </w:r>
      <w:r>
        <w:rPr>
          <w:color w:val="142638"/>
          <w:w w:val="95"/>
        </w:rPr>
        <w:t>to</w:t>
      </w:r>
      <w:r>
        <w:rPr>
          <w:color w:val="142638"/>
          <w:spacing w:val="-21"/>
          <w:w w:val="95"/>
        </w:rPr>
        <w:t> </w:t>
      </w:r>
      <w:r>
        <w:rPr>
          <w:color w:val="142638"/>
          <w:w w:val="95"/>
        </w:rPr>
        <w:t>answer</w:t>
      </w:r>
      <w:r>
        <w:rPr>
          <w:color w:val="142638"/>
          <w:spacing w:val="-21"/>
          <w:w w:val="95"/>
        </w:rPr>
        <w:t> </w:t>
      </w:r>
      <w:r>
        <w:rPr>
          <w:color w:val="142638"/>
          <w:w w:val="95"/>
        </w:rPr>
        <w:t>any</w:t>
      </w:r>
      <w:r>
        <w:rPr>
          <w:color w:val="142638"/>
          <w:spacing w:val="-20"/>
          <w:w w:val="95"/>
        </w:rPr>
        <w:t> </w:t>
      </w:r>
      <w:r>
        <w:rPr>
          <w:color w:val="142638"/>
          <w:w w:val="95"/>
        </w:rPr>
        <w:t>questions</w:t>
      </w:r>
      <w:r>
        <w:rPr>
          <w:color w:val="142638"/>
          <w:spacing w:val="-21"/>
          <w:w w:val="95"/>
        </w:rPr>
        <w:t> </w:t>
      </w:r>
      <w:r>
        <w:rPr>
          <w:color w:val="142638"/>
          <w:w w:val="95"/>
        </w:rPr>
        <w:t>you</w:t>
      </w:r>
      <w:r>
        <w:rPr>
          <w:color w:val="142638"/>
          <w:spacing w:val="-21"/>
          <w:w w:val="95"/>
        </w:rPr>
        <w:t> </w:t>
      </w:r>
      <w:r>
        <w:rPr>
          <w:color w:val="142638"/>
          <w:w w:val="95"/>
        </w:rPr>
        <w:t>may</w:t>
      </w:r>
      <w:r>
        <w:rPr>
          <w:color w:val="142638"/>
          <w:spacing w:val="-21"/>
          <w:w w:val="95"/>
        </w:rPr>
        <w:t> </w:t>
      </w:r>
      <w:r>
        <w:rPr>
          <w:color w:val="142638"/>
          <w:w w:val="95"/>
        </w:rPr>
        <w:t>have</w:t>
      </w:r>
      <w:r>
        <w:rPr>
          <w:color w:val="142638"/>
          <w:spacing w:val="-19"/>
          <w:w w:val="95"/>
        </w:rPr>
        <w:t> </w:t>
      </w:r>
      <w:r>
        <w:rPr>
          <w:color w:val="142638"/>
          <w:w w:val="95"/>
        </w:rPr>
        <w:t>regarding </w:t>
      </w:r>
      <w:r>
        <w:rPr>
          <w:color w:val="142638"/>
        </w:rPr>
        <w:t>our</w:t>
      </w:r>
      <w:r>
        <w:rPr>
          <w:color w:val="142638"/>
          <w:spacing w:val="-38"/>
        </w:rPr>
        <w:t> </w:t>
      </w:r>
      <w:r>
        <w:rPr>
          <w:color w:val="142638"/>
        </w:rPr>
        <w:t>findings</w:t>
      </w:r>
      <w:r>
        <w:rPr>
          <w:color w:val="142638"/>
          <w:spacing w:val="-38"/>
        </w:rPr>
        <w:t> </w:t>
      </w:r>
      <w:r>
        <w:rPr>
          <w:color w:val="142638"/>
        </w:rPr>
        <w:t>about</w:t>
      </w:r>
      <w:r>
        <w:rPr>
          <w:color w:val="142638"/>
          <w:spacing w:val="-37"/>
        </w:rPr>
        <w:t> </w:t>
      </w:r>
      <w:r>
        <w:rPr>
          <w:color w:val="142638"/>
        </w:rPr>
        <w:t>the</w:t>
      </w:r>
      <w:r>
        <w:rPr>
          <w:color w:val="142638"/>
          <w:spacing w:val="-38"/>
        </w:rPr>
        <w:t> </w:t>
      </w:r>
      <w:r>
        <w:rPr>
          <w:color w:val="142638"/>
        </w:rPr>
        <w:t>health</w:t>
      </w:r>
      <w:r>
        <w:rPr>
          <w:color w:val="142638"/>
          <w:spacing w:val="-38"/>
        </w:rPr>
        <w:t> </w:t>
      </w:r>
      <w:r>
        <w:rPr>
          <w:color w:val="142638"/>
        </w:rPr>
        <w:t>impact</w:t>
      </w:r>
      <w:r>
        <w:rPr>
          <w:color w:val="142638"/>
          <w:spacing w:val="-37"/>
        </w:rPr>
        <w:t> </w:t>
      </w:r>
      <w:r>
        <w:rPr>
          <w:color w:val="142638"/>
        </w:rPr>
        <w:t>of</w:t>
      </w:r>
      <w:r>
        <w:rPr>
          <w:color w:val="142638"/>
          <w:spacing w:val="-38"/>
        </w:rPr>
        <w:t> </w:t>
      </w:r>
      <w:r>
        <w:rPr>
          <w:color w:val="142638"/>
        </w:rPr>
        <w:t>SB</w:t>
      </w:r>
      <w:r>
        <w:rPr>
          <w:color w:val="142638"/>
          <w:spacing w:val="-38"/>
        </w:rPr>
        <w:t> </w:t>
      </w:r>
      <w:r>
        <w:rPr>
          <w:color w:val="142638"/>
        </w:rPr>
        <w:t>3</w:t>
      </w:r>
      <w:r>
        <w:rPr>
          <w:color w:val="142638"/>
          <w:spacing w:val="-37"/>
        </w:rPr>
        <w:t> </w:t>
      </w:r>
      <w:r>
        <w:rPr>
          <w:color w:val="142638"/>
        </w:rPr>
        <w:t>and</w:t>
      </w:r>
      <w:r>
        <w:rPr>
          <w:color w:val="142638"/>
          <w:spacing w:val="-38"/>
        </w:rPr>
        <w:t> </w:t>
      </w:r>
      <w:r>
        <w:rPr>
          <w:color w:val="142638"/>
        </w:rPr>
        <w:t>HB</w:t>
      </w:r>
      <w:r>
        <w:rPr>
          <w:color w:val="142638"/>
          <w:spacing w:val="-37"/>
        </w:rPr>
        <w:t> </w:t>
      </w:r>
      <w:r>
        <w:rPr>
          <w:color w:val="142638"/>
        </w:rPr>
        <w:t>1</w:t>
      </w:r>
      <w:r>
        <w:rPr>
          <w:color w:val="142638"/>
          <w:spacing w:val="-38"/>
        </w:rPr>
        <w:t> </w:t>
      </w:r>
      <w:r>
        <w:rPr>
          <w:color w:val="142638"/>
        </w:rPr>
        <w:t>or</w:t>
      </w:r>
      <w:r>
        <w:rPr>
          <w:color w:val="142638"/>
          <w:spacing w:val="-38"/>
        </w:rPr>
        <w:t> </w:t>
      </w:r>
      <w:r>
        <w:rPr>
          <w:color w:val="142638"/>
        </w:rPr>
        <w:t>any</w:t>
      </w:r>
      <w:r>
        <w:rPr>
          <w:color w:val="142638"/>
          <w:spacing w:val="-37"/>
        </w:rPr>
        <w:t> </w:t>
      </w:r>
      <w:r>
        <w:rPr>
          <w:color w:val="142638"/>
        </w:rPr>
        <w:t>other</w:t>
      </w:r>
      <w:r>
        <w:rPr>
          <w:color w:val="142638"/>
          <w:spacing w:val="-38"/>
        </w:rPr>
        <w:t> </w:t>
      </w:r>
      <w:r>
        <w:rPr>
          <w:color w:val="142638"/>
        </w:rPr>
        <w:t>aspects</w:t>
      </w:r>
      <w:r>
        <w:rPr>
          <w:color w:val="142638"/>
          <w:spacing w:val="-38"/>
        </w:rPr>
        <w:t> </w:t>
      </w:r>
      <w:r>
        <w:rPr>
          <w:color w:val="142638"/>
        </w:rPr>
        <w:t>of</w:t>
      </w:r>
      <w:r>
        <w:rPr>
          <w:color w:val="142638"/>
          <w:spacing w:val="-37"/>
        </w:rPr>
        <w:t> </w:t>
      </w:r>
      <w:r>
        <w:rPr>
          <w:color w:val="142638"/>
        </w:rPr>
        <w:t>justice</w:t>
      </w:r>
      <w:r>
        <w:rPr>
          <w:color w:val="142638"/>
          <w:spacing w:val="-38"/>
        </w:rPr>
        <w:t> </w:t>
      </w:r>
      <w:r>
        <w:rPr>
          <w:color w:val="142638"/>
        </w:rPr>
        <w:t>reform</w:t>
      </w:r>
      <w:r>
        <w:rPr>
          <w:color w:val="142638"/>
          <w:spacing w:val="-38"/>
        </w:rPr>
        <w:t> </w:t>
      </w:r>
      <w:r>
        <w:rPr>
          <w:color w:val="142638"/>
        </w:rPr>
        <w:t>within</w:t>
      </w:r>
      <w:r>
        <w:rPr>
          <w:color w:val="142638"/>
          <w:spacing w:val="-38"/>
        </w:rPr>
        <w:t> </w:t>
      </w:r>
      <w:r>
        <w:rPr>
          <w:color w:val="142638"/>
        </w:rPr>
        <w:t>my</w:t>
      </w:r>
      <w:r>
        <w:rPr>
          <w:color w:val="142638"/>
          <w:spacing w:val="-37"/>
        </w:rPr>
        <w:t> </w:t>
      </w:r>
      <w:r>
        <w:rPr>
          <w:color w:val="142638"/>
        </w:rPr>
        <w:t>area of</w:t>
      </w:r>
      <w:r>
        <w:rPr>
          <w:color w:val="142638"/>
          <w:spacing w:val="-24"/>
        </w:rPr>
        <w:t> </w:t>
      </w:r>
      <w:r>
        <w:rPr>
          <w:color w:val="142638"/>
        </w:rPr>
        <w:t>expertise.</w:t>
      </w:r>
      <w:r>
        <w:rPr>
          <w:color w:val="142638"/>
          <w:spacing w:val="-23"/>
        </w:rPr>
        <w:t> </w:t>
      </w:r>
      <w:r>
        <w:rPr>
          <w:color w:val="142638"/>
        </w:rPr>
        <w:t>You</w:t>
      </w:r>
      <w:r>
        <w:rPr>
          <w:color w:val="142638"/>
          <w:spacing w:val="-23"/>
        </w:rPr>
        <w:t> </w:t>
      </w:r>
      <w:r>
        <w:rPr>
          <w:color w:val="142638"/>
        </w:rPr>
        <w:t>may</w:t>
      </w:r>
      <w:r>
        <w:rPr>
          <w:color w:val="142638"/>
          <w:spacing w:val="-23"/>
        </w:rPr>
        <w:t> </w:t>
      </w:r>
      <w:r>
        <w:rPr>
          <w:color w:val="142638"/>
        </w:rPr>
        <w:t>reach</w:t>
      </w:r>
      <w:r>
        <w:rPr>
          <w:color w:val="142638"/>
          <w:spacing w:val="-24"/>
        </w:rPr>
        <w:t> </w:t>
      </w:r>
      <w:r>
        <w:rPr>
          <w:color w:val="142638"/>
        </w:rPr>
        <w:t>me</w:t>
      </w:r>
      <w:r>
        <w:rPr>
          <w:color w:val="142638"/>
          <w:spacing w:val="-23"/>
        </w:rPr>
        <w:t> </w:t>
      </w:r>
      <w:r>
        <w:rPr>
          <w:color w:val="142638"/>
        </w:rPr>
        <w:t>at</w:t>
      </w:r>
      <w:r>
        <w:rPr>
          <w:color w:val="142638"/>
          <w:spacing w:val="-23"/>
        </w:rPr>
        <w:t> </w:t>
      </w:r>
      <w:hyperlink r:id="rId6">
        <w:r>
          <w:rPr>
            <w:color w:val="0563C1"/>
            <w:u w:val="single" w:color="0563C1"/>
          </w:rPr>
          <w:t>pvanlier@policymattersohio.org</w:t>
        </w:r>
        <w:r>
          <w:rPr>
            <w:color w:val="0563C1"/>
            <w:spacing w:val="-23"/>
          </w:rPr>
          <w:t> </w:t>
        </w:r>
      </w:hyperlink>
      <w:r>
        <w:rPr>
          <w:color w:val="142638"/>
        </w:rPr>
        <w:t>or</w:t>
      </w:r>
      <w:r>
        <w:rPr>
          <w:color w:val="142638"/>
          <w:spacing w:val="-23"/>
        </w:rPr>
        <w:t> </w:t>
      </w:r>
      <w:r>
        <w:rPr>
          <w:color w:val="142638"/>
        </w:rPr>
        <w:t>216-832-2102.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tabs>
          <w:tab w:pos="8699" w:val="left" w:leader="none"/>
        </w:tabs>
        <w:spacing w:before="0"/>
        <w:ind w:left="117" w:right="0" w:firstLine="0"/>
        <w:jc w:val="left"/>
        <w:rPr>
          <w:sz w:val="14"/>
        </w:rPr>
      </w:pPr>
      <w:r>
        <w:rPr/>
        <w:pict>
          <v:group style="position:absolute;margin-left:553.298218pt;margin-top:-10.249144pt;width:31.05pt;height:31.05pt;mso-position-horizontal-relative:page;mso-position-vertical-relative:paragraph;z-index:15729664" coordorigin="11066,-205" coordsize="621,621">
            <v:shape style="position:absolute;left:11088;top:-183;width:576;height:576" coordorigin="11088,-182" coordsize="576,576" path="m11088,106l11099,29,11128,-40,11173,-98,11231,-143,11300,-172,11376,-182,11453,-172,11522,-143,11580,-98,11625,-40,11654,29,11664,106,11654,182,11625,251,11580,309,11522,354,11453,383,11376,394,11300,383,11231,354,11173,309,11128,251,11099,182,11088,106xe" filled="false" stroked="true" strokeweight="2.25pt" strokecolor="#4cb57a">
              <v:path arrowok="t"/>
              <v:stroke dashstyle="solid"/>
            </v:shape>
            <v:shape style="position:absolute;left:11065;top:-205;width:621;height:621" type="#_x0000_t202" filled="false" stroked="false">
              <v:textbox inset="0,0,0,0">
                <w:txbxContent>
                  <w:p>
                    <w:pPr>
                      <w:spacing w:before="187"/>
                      <w:ind w:left="0" w:right="4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42638"/>
                        <w:w w:val="91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42638"/>
          <w:w w:val="85"/>
          <w:sz w:val="14"/>
        </w:rPr>
        <w:t>TESTIMONY</w:t>
      </w:r>
      <w:r>
        <w:rPr>
          <w:color w:val="142638"/>
          <w:spacing w:val="-18"/>
          <w:w w:val="85"/>
          <w:sz w:val="14"/>
        </w:rPr>
        <w:t> </w:t>
      </w:r>
      <w:r>
        <w:rPr>
          <w:color w:val="142638"/>
          <w:w w:val="85"/>
          <w:sz w:val="14"/>
        </w:rPr>
        <w:t>ON</w:t>
      </w:r>
      <w:r>
        <w:rPr>
          <w:color w:val="142638"/>
          <w:spacing w:val="-18"/>
          <w:w w:val="85"/>
          <w:sz w:val="14"/>
        </w:rPr>
        <w:t> </w:t>
      </w:r>
      <w:r>
        <w:rPr>
          <w:color w:val="142638"/>
          <w:w w:val="85"/>
          <w:sz w:val="14"/>
        </w:rPr>
        <w:t>SB</w:t>
      </w:r>
      <w:r>
        <w:rPr>
          <w:color w:val="142638"/>
          <w:spacing w:val="-18"/>
          <w:w w:val="85"/>
          <w:sz w:val="14"/>
        </w:rPr>
        <w:t> </w:t>
      </w:r>
      <w:r>
        <w:rPr>
          <w:color w:val="142638"/>
          <w:w w:val="85"/>
          <w:sz w:val="14"/>
        </w:rPr>
        <w:t>3</w:t>
      </w:r>
      <w:r>
        <w:rPr>
          <w:color w:val="142638"/>
          <w:spacing w:val="-18"/>
          <w:w w:val="85"/>
          <w:sz w:val="14"/>
        </w:rPr>
        <w:t> </w:t>
      </w:r>
      <w:r>
        <w:rPr>
          <w:color w:val="142638"/>
          <w:w w:val="85"/>
          <w:sz w:val="14"/>
        </w:rPr>
        <w:t>BEFORE</w:t>
      </w:r>
      <w:r>
        <w:rPr>
          <w:color w:val="142638"/>
          <w:spacing w:val="-18"/>
          <w:w w:val="85"/>
          <w:sz w:val="14"/>
        </w:rPr>
        <w:t> </w:t>
      </w:r>
      <w:r>
        <w:rPr>
          <w:color w:val="142638"/>
          <w:w w:val="85"/>
          <w:sz w:val="14"/>
        </w:rPr>
        <w:t>THE</w:t>
      </w:r>
      <w:r>
        <w:rPr>
          <w:color w:val="142638"/>
          <w:spacing w:val="-18"/>
          <w:w w:val="85"/>
          <w:sz w:val="14"/>
        </w:rPr>
        <w:t> </w:t>
      </w:r>
      <w:r>
        <w:rPr>
          <w:color w:val="142638"/>
          <w:w w:val="85"/>
          <w:sz w:val="14"/>
        </w:rPr>
        <w:t>SENATE</w:t>
      </w:r>
      <w:r>
        <w:rPr>
          <w:color w:val="142638"/>
          <w:spacing w:val="-18"/>
          <w:w w:val="85"/>
          <w:sz w:val="14"/>
        </w:rPr>
        <w:t> </w:t>
      </w:r>
      <w:r>
        <w:rPr>
          <w:color w:val="142638"/>
          <w:w w:val="85"/>
          <w:sz w:val="14"/>
        </w:rPr>
        <w:t>JUDICIARY</w:t>
      </w:r>
      <w:r>
        <w:rPr>
          <w:color w:val="142638"/>
          <w:spacing w:val="-18"/>
          <w:w w:val="85"/>
          <w:sz w:val="14"/>
        </w:rPr>
        <w:t> </w:t>
      </w:r>
      <w:r>
        <w:rPr>
          <w:color w:val="142638"/>
          <w:w w:val="85"/>
          <w:sz w:val="14"/>
        </w:rPr>
        <w:t>COMMITTEE</w:t>
        <w:tab/>
      </w:r>
      <w:r>
        <w:rPr>
          <w:color w:val="142638"/>
          <w:w w:val="90"/>
          <w:sz w:val="14"/>
        </w:rPr>
        <w:t>POLICYMATTERSOHIO.ORG</w:t>
      </w:r>
    </w:p>
    <w:sectPr>
      <w:type w:val="continuous"/>
      <w:pgSz w:w="12240" w:h="15840"/>
      <w:pgMar w:top="560" w:bottom="280" w:left="6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289" w:hanging="360"/>
      </w:pPr>
      <w:rPr>
        <w:rFonts w:hint="default" w:ascii="Times New Roman" w:hAnsi="Times New Roman" w:eastAsia="Times New Roman" w:cs="Times New Roman"/>
        <w:w w:val="100"/>
        <w:sz w:val="23"/>
        <w:szCs w:val="23"/>
      </w:rPr>
    </w:lvl>
    <w:lvl w:ilvl="1">
      <w:start w:val="0"/>
      <w:numFmt w:val="bullet"/>
      <w:lvlText w:val="•"/>
      <w:lvlJc w:val="left"/>
      <w:pPr>
        <w:ind w:left="225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0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7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9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3"/>
      <w:ind w:left="569"/>
      <w:outlineLvl w:val="1"/>
    </w:pPr>
    <w:rPr>
      <w:rFonts w:ascii="Arial" w:hAnsi="Arial" w:eastAsia="Arial" w:cs="Arial"/>
      <w:sz w:val="28"/>
      <w:szCs w:val="28"/>
    </w:rPr>
  </w:style>
  <w:style w:styleId="Title" w:type="paragraph">
    <w:name w:val="Title"/>
    <w:basedOn w:val="Normal"/>
    <w:uiPriority w:val="1"/>
    <w:qFormat/>
    <w:pPr>
      <w:ind w:left="6909" w:right="158" w:firstLine="228"/>
      <w:jc w:val="right"/>
    </w:pPr>
    <w:rPr>
      <w:rFonts w:ascii="Arial" w:hAnsi="Arial" w:eastAsia="Arial" w:cs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ind w:left="1289" w:right="684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vanlier@policymattersohio.org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2020-12-01T18:18:04Z</dcterms:created>
  <dcterms:modified xsi:type="dcterms:W3CDTF">2020-12-01T18:18:04Z</dcterms:modified>
</cp:coreProperties>
</file>