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DA68" w14:textId="77777777" w:rsidR="00B60AE5" w:rsidRPr="00E205FF" w:rsidRDefault="00B60AE5" w:rsidP="00B60AE5">
      <w:pPr>
        <w:tabs>
          <w:tab w:val="left" w:pos="216"/>
        </w:tabs>
        <w:jc w:val="right"/>
        <w:outlineLvl w:val="0"/>
        <w:rPr>
          <w:rFonts w:ascii="Times New Roman" w:hAnsi="Times New Roman"/>
          <w:b/>
          <w:bCs/>
          <w:color w:val="00006D"/>
        </w:rPr>
      </w:pPr>
      <w:r w:rsidRPr="00A26A1C">
        <w:rPr>
          <w:rFonts w:ascii="Arial" w:hAnsi="Arial" w:cs="Arial"/>
          <w:b/>
          <w:noProof/>
          <w:sz w:val="36"/>
          <w:szCs w:val="36"/>
        </w:rPr>
        <mc:AlternateContent>
          <mc:Choice Requires="wps">
            <w:drawing>
              <wp:anchor distT="0" distB="0" distL="114300" distR="114300" simplePos="0" relativeHeight="251659264" behindDoc="0" locked="0" layoutInCell="1" allowOverlap="1" wp14:anchorId="60FE5A05" wp14:editId="18D066DB">
                <wp:simplePos x="0" y="0"/>
                <wp:positionH relativeFrom="page">
                  <wp:posOffset>716280</wp:posOffset>
                </wp:positionH>
                <wp:positionV relativeFrom="page">
                  <wp:posOffset>328930</wp:posOffset>
                </wp:positionV>
                <wp:extent cx="4572000" cy="1156970"/>
                <wp:effectExtent l="0" t="0" r="0" b="11430"/>
                <wp:wrapSquare wrapText="bothSides"/>
                <wp:docPr id="5"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72000" cy="1156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B74FC2" w14:textId="77777777" w:rsidR="00C91442" w:rsidRDefault="00C91442" w:rsidP="00B60AE5">
                            <w:r>
                              <w:rPr>
                                <w:noProof/>
                              </w:rPr>
                              <w:drawing>
                                <wp:inline distT="0" distB="0" distL="0" distR="0" wp14:anchorId="54DDD749" wp14:editId="5D98E9B4">
                                  <wp:extent cx="4201651" cy="1042670"/>
                                  <wp:effectExtent l="0" t="0" r="0" b="0"/>
                                  <wp:docPr id="4" name="Picture 4" descr="CBPP_logo_colo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9"/>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4pt;margin-top:25.9pt;width:5in;height:9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" stroked="f">
                <o:lock v:ext="edit" aspectratio="t"/>
                <v:textbox>
                  <w:txbxContent>
                    <w:p w:rsidR="00B60AE5" w:rsidRDefault="00B60AE5" w:rsidP="00B60AE5">
                      <w:r>
                        <w:rPr>
                          <w:noProof/>
                        </w:rPr>
                        <w:drawing>
                          <wp:inline distT="0" distB="0" distL="0" distR="0" wp14:anchorId="62918182" wp14:editId="03224F11">
                            <wp:extent cx="4201651" cy="1042670"/>
                            <wp:effectExtent l="0" t="0" r="0" b="0"/>
                            <wp:docPr id="4" name="Picture 4" descr="CBPP_logo_colo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PP_logo_color"/>
                                    <pic:cNvPicPr>
                                      <a:picLocks noChangeAspect="1" noChangeArrowheads="1"/>
                                    </pic:cNvPicPr>
                                  </pic:nvPicPr>
                                  <pic:blipFill>
                                    <a:blip r:embed="rId11"/>
                                    <a:stretch>
                                      <a:fillRect/>
                                    </a:stretch>
                                  </pic:blipFill>
                                  <pic:spPr bwMode="auto">
                                    <a:xfrm>
                                      <a:off x="0" y="0"/>
                                      <a:ext cx="4218301" cy="1046802"/>
                                    </a:xfrm>
                                    <a:prstGeom prst="rect">
                                      <a:avLst/>
                                    </a:prstGeom>
                                    <a:noFill/>
                                    <a:ln w="9525">
                                      <a:noFill/>
                                      <a:miter lim="800000"/>
                                      <a:headEnd/>
                                      <a:tailEnd/>
                                    </a:ln>
                                  </pic:spPr>
                                </pic:pic>
                              </a:graphicData>
                            </a:graphic>
                          </wp:inline>
                        </w:drawing>
                      </w:r>
                    </w:p>
                  </w:txbxContent>
                </v:textbox>
                <w10:wrap type="square" anchorx="page" anchory="page"/>
              </v:shape>
            </w:pict>
          </mc:Fallback>
        </mc:AlternateContent>
      </w:r>
      <w:r w:rsidRPr="00A26A1C">
        <w:rPr>
          <w:rFonts w:ascii="Arial" w:hAnsi="Arial" w:cs="Arial"/>
          <w:b/>
          <w:bCs/>
          <w:color w:val="00006D"/>
          <w:sz w:val="36"/>
          <w:szCs w:val="36"/>
        </w:rPr>
        <w:t>Press relea</w:t>
      </w:r>
      <w:r>
        <w:rPr>
          <w:rFonts w:ascii="Arial" w:hAnsi="Arial" w:cs="Arial"/>
          <w:b/>
          <w:bCs/>
          <w:color w:val="00006D"/>
          <w:sz w:val="36"/>
          <w:szCs w:val="36"/>
        </w:rPr>
        <w:t>se</w:t>
      </w:r>
    </w:p>
    <w:p w14:paraId="255D76B0" w14:textId="77777777" w:rsidR="00B60AE5" w:rsidRPr="00E205FF" w:rsidRDefault="00B60AE5" w:rsidP="00B60AE5">
      <w:pPr>
        <w:tabs>
          <w:tab w:val="left" w:pos="216"/>
        </w:tabs>
        <w:jc w:val="right"/>
        <w:outlineLvl w:val="0"/>
        <w:rPr>
          <w:rFonts w:ascii="Times New Roman" w:hAnsi="Times New Roman"/>
          <w:bCs/>
          <w:color w:val="00006D"/>
        </w:rPr>
      </w:pPr>
    </w:p>
    <w:p w14:paraId="0D9F0C8A" w14:textId="77777777" w:rsidR="00B60AE5" w:rsidRPr="00915E89" w:rsidRDefault="00B60AE5" w:rsidP="00B60AE5">
      <w:pPr>
        <w:tabs>
          <w:tab w:val="left" w:pos="216"/>
        </w:tabs>
        <w:jc w:val="right"/>
        <w:outlineLvl w:val="0"/>
        <w:rPr>
          <w:rFonts w:ascii="Arial" w:hAnsi="Arial" w:cs="Arial"/>
          <w:bCs/>
          <w:color w:val="00006D"/>
        </w:rPr>
      </w:pPr>
      <w:r w:rsidRPr="00915E89">
        <w:rPr>
          <w:rFonts w:ascii="Arial" w:hAnsi="Arial" w:cs="Arial"/>
          <w:bCs/>
          <w:color w:val="00006D"/>
        </w:rPr>
        <w:t xml:space="preserve">For immediate release </w:t>
      </w:r>
    </w:p>
    <w:p w14:paraId="29B0D25E" w14:textId="77777777" w:rsidR="00B60AE5" w:rsidRPr="00915E89" w:rsidRDefault="00B60AE5" w:rsidP="00B60AE5">
      <w:pPr>
        <w:tabs>
          <w:tab w:val="left" w:pos="216"/>
        </w:tabs>
        <w:jc w:val="right"/>
        <w:outlineLvl w:val="0"/>
        <w:rPr>
          <w:rFonts w:ascii="Arial" w:hAnsi="Arial" w:cs="Arial"/>
          <w:bCs/>
          <w:color w:val="00006D"/>
        </w:rPr>
      </w:pPr>
      <w:r>
        <w:rPr>
          <w:rFonts w:ascii="Arial" w:hAnsi="Arial" w:cs="Arial"/>
          <w:bCs/>
          <w:color w:val="00006D"/>
        </w:rPr>
        <w:t>December 11, 2014</w:t>
      </w:r>
    </w:p>
    <w:p w14:paraId="7F831784" w14:textId="77777777" w:rsidR="00B60AE5" w:rsidRDefault="00B60AE5" w:rsidP="00B60AE5">
      <w:pPr>
        <w:tabs>
          <w:tab w:val="left" w:pos="216"/>
        </w:tabs>
        <w:jc w:val="right"/>
        <w:outlineLvl w:val="0"/>
        <w:rPr>
          <w:rFonts w:ascii="Times New Roman" w:hAnsi="Times New Roman"/>
          <w:bCs/>
          <w:color w:val="00006D"/>
        </w:rPr>
      </w:pPr>
    </w:p>
    <w:p w14:paraId="632A2C12" w14:textId="77777777" w:rsidR="00B60AE5" w:rsidRDefault="00B60AE5" w:rsidP="00B60AE5">
      <w:pPr>
        <w:tabs>
          <w:tab w:val="left" w:pos="216"/>
        </w:tabs>
        <w:jc w:val="right"/>
        <w:outlineLvl w:val="0"/>
        <w:rPr>
          <w:rFonts w:ascii="Times New Roman" w:hAnsi="Times New Roman"/>
          <w:bCs/>
          <w:color w:val="00006D"/>
        </w:rPr>
      </w:pPr>
    </w:p>
    <w:p w14:paraId="63E997F6" w14:textId="77777777" w:rsidR="00B60AE5" w:rsidRDefault="00B60AE5" w:rsidP="00B60AE5">
      <w:pPr>
        <w:tabs>
          <w:tab w:val="left" w:pos="216"/>
        </w:tabs>
        <w:jc w:val="right"/>
        <w:outlineLvl w:val="0"/>
        <w:rPr>
          <w:rFonts w:ascii="Times New Roman" w:hAnsi="Times New Roman"/>
          <w:bCs/>
          <w:color w:val="00006D"/>
        </w:rPr>
      </w:pPr>
      <w:r w:rsidRPr="00E205FF">
        <w:rPr>
          <w:rFonts w:ascii="Times New Roman" w:hAnsi="Times New Roman"/>
          <w:bCs/>
          <w:color w:val="00006D"/>
        </w:rPr>
        <w:t xml:space="preserve">Contact: </w:t>
      </w:r>
      <w:r>
        <w:rPr>
          <w:rFonts w:ascii="Times New Roman" w:hAnsi="Times New Roman"/>
          <w:bCs/>
          <w:color w:val="00006D"/>
        </w:rPr>
        <w:t>Zach Schiller, 216.361.9801</w:t>
      </w:r>
    </w:p>
    <w:p w14:paraId="575E0477" w14:textId="187E1A06" w:rsidR="00840FAB" w:rsidRPr="00E205FF" w:rsidRDefault="00840FAB" w:rsidP="00840FAB">
      <w:pPr>
        <w:tabs>
          <w:tab w:val="left" w:pos="216"/>
        </w:tabs>
        <w:jc w:val="center"/>
        <w:outlineLvl w:val="0"/>
        <w:rPr>
          <w:rFonts w:ascii="Times New Roman" w:hAnsi="Times New Roman"/>
          <w:bCs/>
          <w:color w:val="00006D"/>
        </w:rPr>
      </w:pPr>
      <w:r>
        <w:rPr>
          <w:rFonts w:ascii="Times New Roman" w:hAnsi="Times New Roman"/>
          <w:bCs/>
          <w:color w:val="00006D"/>
        </w:rPr>
        <w:t xml:space="preserve">                                                              </w:t>
      </w:r>
      <w:r w:rsidR="00C66B43">
        <w:rPr>
          <w:rFonts w:ascii="Times New Roman" w:hAnsi="Times New Roman"/>
          <w:bCs/>
          <w:color w:val="00006D"/>
        </w:rPr>
        <w:t xml:space="preserve">                               </w:t>
      </w:r>
      <w:r>
        <w:rPr>
          <w:rFonts w:ascii="Times New Roman" w:hAnsi="Times New Roman"/>
          <w:bCs/>
          <w:color w:val="00006D"/>
        </w:rPr>
        <w:t>zschiller@policymattersohio.org</w:t>
      </w:r>
    </w:p>
    <w:p w14:paraId="7075474A" w14:textId="77777777" w:rsidR="00B60AE5" w:rsidRPr="00E205FF" w:rsidRDefault="00B60AE5" w:rsidP="00B60AE5">
      <w:pPr>
        <w:tabs>
          <w:tab w:val="left" w:pos="216"/>
        </w:tabs>
        <w:jc w:val="right"/>
        <w:outlineLvl w:val="0"/>
        <w:rPr>
          <w:rFonts w:ascii="Arial" w:hAnsi="Arial" w:cs="Arial"/>
          <w:bCs/>
          <w:color w:val="00006D"/>
        </w:rPr>
      </w:pPr>
    </w:p>
    <w:p w14:paraId="5E3CD7AB" w14:textId="77777777" w:rsidR="00B60AE5" w:rsidRPr="00A90E89" w:rsidRDefault="00B43CCD" w:rsidP="00B60AE5">
      <w:pPr>
        <w:tabs>
          <w:tab w:val="left" w:pos="216"/>
        </w:tabs>
        <w:jc w:val="center"/>
        <w:outlineLvl w:val="0"/>
        <w:rPr>
          <w:rFonts w:ascii="Arial" w:hAnsi="Arial" w:cs="Arial"/>
          <w:b/>
          <w:bCs/>
          <w:color w:val="00006D"/>
          <w:sz w:val="36"/>
          <w:szCs w:val="36"/>
        </w:rPr>
      </w:pPr>
      <w:r>
        <w:rPr>
          <w:rFonts w:ascii="Arial" w:hAnsi="Arial" w:cs="Arial"/>
          <w:b/>
          <w:bCs/>
          <w:color w:val="00006D"/>
          <w:sz w:val="36"/>
          <w:szCs w:val="36"/>
        </w:rPr>
        <w:t xml:space="preserve">China </w:t>
      </w:r>
      <w:r w:rsidR="004E1F7D">
        <w:rPr>
          <w:rFonts w:ascii="Arial" w:hAnsi="Arial" w:cs="Arial"/>
          <w:b/>
          <w:bCs/>
          <w:color w:val="00006D"/>
          <w:sz w:val="36"/>
          <w:szCs w:val="36"/>
        </w:rPr>
        <w:t>trade has cost 106,000 Ohio jobs s</w:t>
      </w:r>
      <w:r w:rsidR="003921FD">
        <w:rPr>
          <w:rFonts w:ascii="Arial" w:hAnsi="Arial" w:cs="Arial"/>
          <w:b/>
          <w:bCs/>
          <w:color w:val="00006D"/>
          <w:sz w:val="36"/>
          <w:szCs w:val="36"/>
        </w:rPr>
        <w:t>ince 2001</w:t>
      </w:r>
    </w:p>
    <w:p w14:paraId="5F2AA9A4" w14:textId="77777777" w:rsidR="00B60AE5" w:rsidRPr="00A90E89" w:rsidRDefault="004E1F7D" w:rsidP="00B60AE5">
      <w:pPr>
        <w:tabs>
          <w:tab w:val="left" w:pos="216"/>
        </w:tabs>
        <w:jc w:val="center"/>
        <w:outlineLvl w:val="0"/>
        <w:rPr>
          <w:rFonts w:ascii="Franklin Gothic Medium" w:hAnsi="Franklin Gothic Medium"/>
          <w:sz w:val="28"/>
          <w:szCs w:val="28"/>
        </w:rPr>
      </w:pPr>
      <w:r>
        <w:rPr>
          <w:rFonts w:ascii="Arial" w:hAnsi="Arial" w:cs="Arial"/>
          <w:bCs/>
          <w:color w:val="00006D"/>
          <w:sz w:val="28"/>
          <w:szCs w:val="28"/>
        </w:rPr>
        <w:t>3.2 million jobs have been lost nationwide, study s</w:t>
      </w:r>
      <w:r w:rsidR="003921FD">
        <w:rPr>
          <w:rFonts w:ascii="Arial" w:hAnsi="Arial" w:cs="Arial"/>
          <w:bCs/>
          <w:color w:val="00006D"/>
          <w:sz w:val="28"/>
          <w:szCs w:val="28"/>
        </w:rPr>
        <w:t>hows</w:t>
      </w:r>
    </w:p>
    <w:p w14:paraId="02BACF59" w14:textId="77777777" w:rsidR="003921FD" w:rsidRDefault="003921FD" w:rsidP="003921FD"/>
    <w:p w14:paraId="53B149D8" w14:textId="77777777" w:rsidR="003921FD" w:rsidRDefault="003921FD" w:rsidP="003921FD">
      <w:r w:rsidRPr="003921FD">
        <w:t xml:space="preserve">Growth in the U.S. goods trade deficit with China between 2001 and 2013 eliminated or displaced 106,000 jobs in Ohio, according to </w:t>
      </w:r>
      <w:r w:rsidRPr="003921FD">
        <w:rPr>
          <w:b/>
          <w:i/>
        </w:rPr>
        <w:t>China Trade, Outsourcing and Jobs</w:t>
      </w:r>
      <w:r w:rsidRPr="003921FD">
        <w:t xml:space="preserve">, a new study from </w:t>
      </w:r>
      <w:r w:rsidR="0080039C">
        <w:t>the Economic Policy Institute. It found that t</w:t>
      </w:r>
      <w:r w:rsidRPr="003921FD">
        <w:t xml:space="preserve">rade with China has caused job loss in all 50 states and the District of Columbia, including all but one congressional district. </w:t>
      </w:r>
    </w:p>
    <w:p w14:paraId="536ACC5F" w14:textId="77777777" w:rsidR="003921FD" w:rsidRPr="003921FD" w:rsidRDefault="003921FD" w:rsidP="003921FD"/>
    <w:p w14:paraId="432F2E61" w14:textId="77777777" w:rsidR="003921FD" w:rsidRPr="003921FD" w:rsidRDefault="003921FD" w:rsidP="003921FD">
      <w:r w:rsidRPr="003921FD">
        <w:t>Ohio’s job losses were the eighth largest in total, behind California, Texas, New York, Illinois, Pennsylvania, North Carolina and Florida. The jobs lost in Ohio equate to 2.04 percent of total state employment, ranking 24</w:t>
      </w:r>
      <w:r w:rsidRPr="003921FD">
        <w:rPr>
          <w:vertAlign w:val="superscript"/>
        </w:rPr>
        <w:t>th</w:t>
      </w:r>
      <w:r w:rsidRPr="003921FD">
        <w:t xml:space="preserve"> among states. </w:t>
      </w:r>
    </w:p>
    <w:p w14:paraId="04131F3A" w14:textId="77777777" w:rsidR="003921FD" w:rsidRDefault="003921FD" w:rsidP="003921FD"/>
    <w:p w14:paraId="6CA19B55" w14:textId="119B1D93" w:rsidR="003921FD" w:rsidRPr="003921FD" w:rsidRDefault="003921FD" w:rsidP="003921FD">
      <w:r w:rsidRPr="003921FD">
        <w:t xml:space="preserve">The report estimates job </w:t>
      </w:r>
      <w:r w:rsidR="00567CA7">
        <w:t>losses by congressional district</w:t>
      </w:r>
      <w:bookmarkStart w:id="0" w:name="_GoBack"/>
      <w:bookmarkEnd w:id="0"/>
      <w:r w:rsidRPr="003921FD">
        <w:t>. Among Ohio’s 16 congressional districts, the 14</w:t>
      </w:r>
      <w:r w:rsidRPr="003921FD">
        <w:rPr>
          <w:vertAlign w:val="superscript"/>
        </w:rPr>
        <w:t>th</w:t>
      </w:r>
      <w:r w:rsidRPr="003921FD">
        <w:t xml:space="preserve"> District in the northeastern corner of the state and the 7</w:t>
      </w:r>
      <w:r w:rsidR="00FE5823" w:rsidRPr="00FE5823">
        <w:rPr>
          <w:vertAlign w:val="superscript"/>
        </w:rPr>
        <w:t>th</w:t>
      </w:r>
      <w:r w:rsidR="00FE5823">
        <w:t xml:space="preserve"> </w:t>
      </w:r>
      <w:r w:rsidRPr="003921FD">
        <w:t xml:space="preserve">District, which covers all or part of 10 counties mostly in North Central and Northeast Ohio, each lost </w:t>
      </w:r>
      <w:r w:rsidR="002B38D5">
        <w:t>at least 8,400</w:t>
      </w:r>
      <w:r w:rsidRPr="003921FD">
        <w:t xml:space="preserve"> jobs over the time period, or 2.6 percent as a share of employment.    </w:t>
      </w:r>
    </w:p>
    <w:p w14:paraId="0ED0EC9D" w14:textId="77777777" w:rsidR="003921FD" w:rsidRDefault="003921FD" w:rsidP="003921FD"/>
    <w:p w14:paraId="001209B2" w14:textId="3F7C0452" w:rsidR="003921FD" w:rsidRPr="003921FD" w:rsidRDefault="0033228A" w:rsidP="003921FD">
      <w:r>
        <w:t>Almost t</w:t>
      </w:r>
      <w:r w:rsidR="00C91442">
        <w:t xml:space="preserve">hree </w:t>
      </w:r>
      <w:r w:rsidR="000128F5">
        <w:t xml:space="preserve">out of four </w:t>
      </w:r>
      <w:r w:rsidR="003921FD" w:rsidRPr="003921FD">
        <w:t xml:space="preserve">jobs lost in Ohio were in manufacturing. “If our leaders are serious about supporting Ohio manufacturing, </w:t>
      </w:r>
      <w:r w:rsidR="00FE5823">
        <w:t>they</w:t>
      </w:r>
      <w:r w:rsidR="003921FD" w:rsidRPr="003921FD">
        <w:t xml:space="preserve"> must work to reduce our trade deficit and put an end to China’s job-killing trade </w:t>
      </w:r>
      <w:r w:rsidR="00114686">
        <w:t>practices</w:t>
      </w:r>
      <w:r w:rsidR="003921FD" w:rsidRPr="003921FD">
        <w:t xml:space="preserve"> and labor p</w:t>
      </w:r>
      <w:r w:rsidR="00114686">
        <w:t>olicies</w:t>
      </w:r>
      <w:r w:rsidR="003921FD" w:rsidRPr="003921FD">
        <w:t xml:space="preserve"> that harm workers,” said Zach Schiller, research director of Policy Matters Ohio</w:t>
      </w:r>
      <w:r w:rsidR="00114686">
        <w:t>, which released the report in Ohio</w:t>
      </w:r>
      <w:r w:rsidR="003921FD" w:rsidRPr="003921FD">
        <w:t xml:space="preserve">. </w:t>
      </w:r>
    </w:p>
    <w:p w14:paraId="4F0AB027" w14:textId="77777777" w:rsidR="003921FD" w:rsidRDefault="003921FD" w:rsidP="003921FD"/>
    <w:p w14:paraId="6814B4BD" w14:textId="13BE8A98" w:rsidR="003921FD" w:rsidRPr="003921FD" w:rsidRDefault="003921FD" w:rsidP="003921FD">
      <w:r w:rsidRPr="003921FD">
        <w:t>Supporters of China’s entry into the World Trade Organization in 2001 claimed that the move would create jobs and increase U.S. exports to China. However, China has continued to engage in unfair trade practices</w:t>
      </w:r>
      <w:r w:rsidR="000128F5">
        <w:t xml:space="preserve"> </w:t>
      </w:r>
      <w:r w:rsidRPr="003921FD">
        <w:t>—</w:t>
      </w:r>
      <w:r w:rsidR="000128F5">
        <w:t xml:space="preserve"> </w:t>
      </w:r>
      <w:r w:rsidRPr="003921FD">
        <w:t xml:space="preserve">such as currency manipulation, </w:t>
      </w:r>
      <w:r w:rsidR="00895BE8">
        <w:t>i</w:t>
      </w:r>
      <w:r w:rsidRPr="003921FD">
        <w:t>llegal industry subsidies, barriers to imports, dumping, and the suppression of wages and labor rights—which have limited the growth of U.S. exports. Meanwhile, growth in outsourcing by multinational companies</w:t>
      </w:r>
      <w:r w:rsidRPr="003921FD">
        <w:rPr>
          <w:color w:val="FF0000"/>
        </w:rPr>
        <w:t xml:space="preserve"> </w:t>
      </w:r>
      <w:r w:rsidRPr="003921FD">
        <w:t xml:space="preserve">created a flood of Chinese imports into the United States, leading to rapidly growing trade deficits and corresponding job loss. U.S. trade deficits with China have nearly quadrupled since 2001, reaching $324.2 billion in 2013. </w:t>
      </w:r>
    </w:p>
    <w:p w14:paraId="7D66A5B3" w14:textId="77777777" w:rsidR="003921FD" w:rsidRDefault="003921FD" w:rsidP="003921FD"/>
    <w:p w14:paraId="65EFCB92" w14:textId="5A66BA9F" w:rsidR="003921FD" w:rsidRDefault="003921FD" w:rsidP="003921FD">
      <w:r w:rsidRPr="003921FD">
        <w:t xml:space="preserve">“Currency manipulation by China is the single biggest contributor to growing U.S. trade deficits and the resulting job loss,” said </w:t>
      </w:r>
      <w:r w:rsidR="000128F5">
        <w:t>Robert E. Scott, director of trade and manufacturing policy research for the Economic Policy Institute.</w:t>
      </w:r>
      <w:r w:rsidRPr="003921FD">
        <w:t xml:space="preserve"> “It’s time for Congress and the president to enact tough new policies to end currency manipulation by China and more than a dozen other nations that have adopted similar policies. Congress should pass pending legislation that would allow the Commerce Department to penalize currency manipulators, and the president should use existing authority to tax or offset currency manipulation by foreign governments.”</w:t>
      </w:r>
      <w:r w:rsidR="00F66FCD">
        <w:t xml:space="preserve"> Scott authored the paper with research assistant Will Kimball.</w:t>
      </w:r>
    </w:p>
    <w:p w14:paraId="3B619082" w14:textId="77777777" w:rsidR="0080039C" w:rsidRDefault="0080039C" w:rsidP="003921FD"/>
    <w:p w14:paraId="28F1975B" w14:textId="77777777" w:rsidR="0080039C" w:rsidRPr="003921FD" w:rsidRDefault="0080039C" w:rsidP="003921FD"/>
    <w:p w14:paraId="57484683" w14:textId="77777777" w:rsidR="003921FD" w:rsidRPr="003921FD" w:rsidRDefault="003921FD" w:rsidP="003921FD">
      <w:r w:rsidRPr="003921FD">
        <w:lastRenderedPageBreak/>
        <w:t>The impact of the trade deficit with China is not limited to direct job losses. Competition with low-wage countries has driven down wages and reduced bargaining power for millions of workers throughout the U.S. economy.</w:t>
      </w:r>
    </w:p>
    <w:p w14:paraId="0AC6023C" w14:textId="77777777" w:rsidR="003921FD" w:rsidRPr="003921FD" w:rsidRDefault="003921FD" w:rsidP="003921FD"/>
    <w:p w14:paraId="695067D3" w14:textId="77777777" w:rsidR="00B60AE5" w:rsidRPr="005B1185" w:rsidRDefault="00B60AE5" w:rsidP="00B60AE5">
      <w:pPr>
        <w:jc w:val="center"/>
        <w:rPr>
          <w:rFonts w:ascii="Times New Roman" w:hAnsi="Times New Roman"/>
        </w:rPr>
      </w:pPr>
      <w:r>
        <w:rPr>
          <w:rFonts w:ascii="Times New Roman" w:hAnsi="Times New Roman"/>
        </w:rPr>
        <w:t>###</w:t>
      </w:r>
    </w:p>
    <w:p w14:paraId="4CABF40D" w14:textId="77777777" w:rsidR="00B60AE5" w:rsidRPr="005B1185" w:rsidRDefault="00B60AE5" w:rsidP="00B60AE5">
      <w:pPr>
        <w:jc w:val="center"/>
        <w:rPr>
          <w:rFonts w:ascii="Times New Roman" w:hAnsi="Times New Roman"/>
          <w:i/>
          <w:sz w:val="16"/>
          <w:szCs w:val="16"/>
        </w:rPr>
      </w:pPr>
    </w:p>
    <w:p w14:paraId="7BBE6DDC" w14:textId="77777777" w:rsidR="00B60AE5" w:rsidRDefault="00B60AE5" w:rsidP="00B60AE5">
      <w:pPr>
        <w:jc w:val="center"/>
        <w:rPr>
          <w:rFonts w:ascii="Times New Roman" w:hAnsi="Times New Roman"/>
          <w:i/>
        </w:rPr>
      </w:pPr>
      <w:r w:rsidRPr="004B2760">
        <w:rPr>
          <w:rFonts w:ascii="Times New Roman" w:hAnsi="Times New Roman"/>
          <w:i/>
        </w:rPr>
        <w:t xml:space="preserve">Policy Matters Ohio is a nonprofit, nonpartisan state policy research institute </w:t>
      </w:r>
    </w:p>
    <w:p w14:paraId="53899AA4" w14:textId="77777777" w:rsidR="001A6554" w:rsidRPr="00E22F6A" w:rsidRDefault="00B60AE5" w:rsidP="00E22F6A">
      <w:pPr>
        <w:jc w:val="center"/>
        <w:rPr>
          <w:i/>
        </w:rPr>
      </w:pPr>
      <w:r w:rsidRPr="00114686">
        <w:rPr>
          <w:rFonts w:ascii="Times New Roman" w:hAnsi="Times New Roman"/>
          <w:i/>
        </w:rPr>
        <w:t>with offices in Cleveland and Columbus.</w:t>
      </w:r>
      <w:r w:rsidRPr="00114686">
        <w:rPr>
          <w:rFonts w:ascii="Times New Roman" w:hAnsi="Times New Roman"/>
        </w:rPr>
        <w:t xml:space="preserve"> </w:t>
      </w:r>
      <w:r w:rsidR="003921FD" w:rsidRPr="00114686">
        <w:rPr>
          <w:rFonts w:ascii="Times New Roman" w:hAnsi="Times New Roman"/>
          <w:i/>
        </w:rPr>
        <w:t>The Economic Policy Institute is</w:t>
      </w:r>
      <w:r w:rsidR="003921FD" w:rsidRPr="00114686">
        <w:rPr>
          <w:rFonts w:ascii="Times New Roman" w:hAnsi="Times New Roman"/>
        </w:rPr>
        <w:t xml:space="preserve"> </w:t>
      </w:r>
      <w:r w:rsidR="00E22F6A" w:rsidRPr="00E22F6A">
        <w:rPr>
          <w:rFonts w:ascii="Times New Roman" w:hAnsi="Times New Roman"/>
          <w:i/>
        </w:rPr>
        <w:t xml:space="preserve">a nonprofit, nonpartisan think tank based in Washington, D.C. </w:t>
      </w:r>
    </w:p>
    <w:sectPr w:rsidR="001A6554" w:rsidRPr="00E22F6A" w:rsidSect="00B60AE5">
      <w:footerReference w:type="even" r:id="rId12"/>
      <w:footerReference w:type="default" r:id="rId13"/>
      <w:footerReference w:type="first" r:id="rId14"/>
      <w:pgSz w:w="12240" w:h="15840" w:code="1"/>
      <w:pgMar w:top="720" w:right="1296" w:bottom="864" w:left="1368" w:header="720" w:footer="94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F23EBA" w14:textId="77777777" w:rsidR="00C91442" w:rsidRDefault="00C91442">
      <w:r>
        <w:separator/>
      </w:r>
    </w:p>
  </w:endnote>
  <w:endnote w:type="continuationSeparator" w:id="0">
    <w:p w14:paraId="3226410E" w14:textId="77777777" w:rsidR="00C91442" w:rsidRDefault="00C91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Franklin Gothic Medium">
    <w:panose1 w:val="020B0603020102020204"/>
    <w:charset w:val="00"/>
    <w:family w:val="auto"/>
    <w:pitch w:val="variable"/>
    <w:sig w:usb0="00000287" w:usb1="00000000"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3A505" w14:textId="77777777" w:rsidR="00C91442" w:rsidRDefault="00C91442" w:rsidP="00C91442">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C3E85C9" w14:textId="77777777" w:rsidR="00C91442" w:rsidRPr="00CE0B0C" w:rsidRDefault="00C91442" w:rsidP="00C91442">
    <w:pPr>
      <w:pStyle w:val="Footer"/>
      <w:ind w:right="360" w:firstLine="360"/>
      <w:rPr>
        <w:sz w:val="20"/>
      </w:rPr>
    </w:pPr>
    <w:r>
      <w:rPr>
        <w:rStyle w:val="PageNumber"/>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C5C40" w14:textId="77777777" w:rsidR="00C91442" w:rsidRPr="000021A8" w:rsidRDefault="00C91442" w:rsidP="00C91442">
    <w:pPr>
      <w:pStyle w:val="Footer"/>
      <w:framePr w:wrap="around" w:vAnchor="text" w:hAnchor="margin" w:y="1"/>
      <w:rPr>
        <w:rStyle w:val="PageNumber"/>
        <w:rFonts w:ascii="Arial" w:hAnsi="Arial" w:cs="Arial"/>
        <w:sz w:val="20"/>
        <w:szCs w:val="20"/>
      </w:rPr>
    </w:pPr>
    <w:r w:rsidRPr="000021A8">
      <w:rPr>
        <w:rStyle w:val="PageNumber"/>
        <w:rFonts w:ascii="Arial" w:hAnsi="Arial" w:cs="Arial"/>
        <w:sz w:val="20"/>
        <w:szCs w:val="20"/>
      </w:rPr>
      <w:fldChar w:fldCharType="begin"/>
    </w:r>
    <w:r w:rsidRPr="000021A8">
      <w:rPr>
        <w:rStyle w:val="PageNumber"/>
        <w:rFonts w:ascii="Arial" w:hAnsi="Arial" w:cs="Arial"/>
        <w:sz w:val="20"/>
        <w:szCs w:val="20"/>
      </w:rPr>
      <w:instrText xml:space="preserve">PAGE  </w:instrText>
    </w:r>
    <w:r w:rsidRPr="000021A8">
      <w:rPr>
        <w:rStyle w:val="PageNumber"/>
        <w:rFonts w:ascii="Arial" w:hAnsi="Arial" w:cs="Arial"/>
        <w:sz w:val="20"/>
        <w:szCs w:val="20"/>
      </w:rPr>
      <w:fldChar w:fldCharType="separate"/>
    </w:r>
    <w:r w:rsidR="00567CA7">
      <w:rPr>
        <w:rStyle w:val="PageNumber"/>
        <w:rFonts w:ascii="Arial" w:hAnsi="Arial" w:cs="Arial"/>
        <w:noProof/>
        <w:sz w:val="20"/>
        <w:szCs w:val="20"/>
      </w:rPr>
      <w:t>2</w:t>
    </w:r>
    <w:r w:rsidRPr="000021A8">
      <w:rPr>
        <w:rStyle w:val="PageNumber"/>
        <w:rFonts w:ascii="Arial" w:hAnsi="Arial" w:cs="Arial"/>
        <w:sz w:val="20"/>
        <w:szCs w:val="20"/>
      </w:rPr>
      <w:fldChar w:fldCharType="end"/>
    </w:r>
  </w:p>
  <w:p w14:paraId="09EBDCB8" w14:textId="77777777" w:rsidR="00C91442" w:rsidRPr="001921F4" w:rsidRDefault="00C91442" w:rsidP="00C91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080D7C" w14:textId="77777777" w:rsidR="00C91442" w:rsidRPr="001921F4" w:rsidRDefault="00C91442" w:rsidP="00C914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Cs/>
        <w:i/>
        <w:color w:val="00006D"/>
        <w:sz w:val="20"/>
        <w:szCs w:val="20"/>
      </w:rPr>
    </w:pPr>
    <w:r w:rsidRPr="001921F4">
      <w:rPr>
        <w:rFonts w:ascii="Arial" w:hAnsi="Arial" w:cs="Arial"/>
        <w:bCs/>
        <w:i/>
        <w:color w:val="00006D"/>
        <w:sz w:val="20"/>
        <w:szCs w:val="20"/>
      </w:rPr>
      <w:t>www.policymattersohio.org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06AEC3" w14:textId="77777777" w:rsidR="00C91442" w:rsidRDefault="00C91442">
      <w:r>
        <w:separator/>
      </w:r>
    </w:p>
  </w:footnote>
  <w:footnote w:type="continuationSeparator" w:id="0">
    <w:p w14:paraId="7607AF7C" w14:textId="77777777" w:rsidR="00C91442" w:rsidRDefault="00C914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10E"/>
    <w:multiLevelType w:val="hybridMultilevel"/>
    <w:tmpl w:val="D5408850"/>
    <w:lvl w:ilvl="0" w:tplc="7666A578">
      <w:start w:val="1"/>
      <w:numFmt w:val="bullet"/>
      <w:lvlText w:val=""/>
      <w:lvlJc w:val="left"/>
      <w:pPr>
        <w:ind w:left="360" w:hanging="360"/>
      </w:pPr>
      <w:rPr>
        <w:rFonts w:ascii="Symbol" w:hAnsi="Symbol" w:hint="default"/>
        <w:color w:val="001B77"/>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FA"/>
    <w:rsid w:val="000128F5"/>
    <w:rsid w:val="000C32FA"/>
    <w:rsid w:val="00114686"/>
    <w:rsid w:val="001A6554"/>
    <w:rsid w:val="002B38D5"/>
    <w:rsid w:val="0033228A"/>
    <w:rsid w:val="003921FD"/>
    <w:rsid w:val="004379E3"/>
    <w:rsid w:val="004B1311"/>
    <w:rsid w:val="004E1F7D"/>
    <w:rsid w:val="00556664"/>
    <w:rsid w:val="00567CA7"/>
    <w:rsid w:val="0080039C"/>
    <w:rsid w:val="00840FAB"/>
    <w:rsid w:val="00895BE8"/>
    <w:rsid w:val="00B07E45"/>
    <w:rsid w:val="00B43CCD"/>
    <w:rsid w:val="00B60AE5"/>
    <w:rsid w:val="00C66B43"/>
    <w:rsid w:val="00C91442"/>
    <w:rsid w:val="00DA72C2"/>
    <w:rsid w:val="00E22F6A"/>
    <w:rsid w:val="00EE2422"/>
    <w:rsid w:val="00F66FCD"/>
    <w:rsid w:val="00F83E80"/>
    <w:rsid w:val="00FB399D"/>
    <w:rsid w:val="00FE5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CD8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E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921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0AE5"/>
    <w:pPr>
      <w:tabs>
        <w:tab w:val="center" w:pos="4320"/>
        <w:tab w:val="right" w:pos="8640"/>
      </w:tabs>
    </w:pPr>
  </w:style>
  <w:style w:type="character" w:customStyle="1" w:styleId="FooterChar">
    <w:name w:val="Footer Char"/>
    <w:basedOn w:val="DefaultParagraphFont"/>
    <w:link w:val="Footer"/>
    <w:rsid w:val="00B60AE5"/>
    <w:rPr>
      <w:rFonts w:ascii="Garamond" w:eastAsia="Times New Roman" w:hAnsi="Garamond" w:cs="Times New Roman"/>
      <w:sz w:val="24"/>
      <w:szCs w:val="24"/>
    </w:rPr>
  </w:style>
  <w:style w:type="character" w:styleId="PageNumber">
    <w:name w:val="page number"/>
    <w:basedOn w:val="DefaultParagraphFont"/>
    <w:rsid w:val="00B60AE5"/>
  </w:style>
  <w:style w:type="paragraph" w:styleId="ListParagraph">
    <w:name w:val="List Paragraph"/>
    <w:basedOn w:val="Normal"/>
    <w:uiPriority w:val="34"/>
    <w:qFormat/>
    <w:rsid w:val="00B60AE5"/>
    <w:pPr>
      <w:ind w:left="720"/>
      <w:contextualSpacing/>
    </w:pPr>
  </w:style>
  <w:style w:type="paragraph" w:styleId="BalloonText">
    <w:name w:val="Balloon Text"/>
    <w:basedOn w:val="Normal"/>
    <w:link w:val="BalloonTextChar"/>
    <w:uiPriority w:val="99"/>
    <w:semiHidden/>
    <w:unhideWhenUsed/>
    <w:rsid w:val="00B60AE5"/>
    <w:rPr>
      <w:rFonts w:ascii="Tahoma" w:hAnsi="Tahoma" w:cs="Tahoma"/>
      <w:sz w:val="16"/>
      <w:szCs w:val="16"/>
    </w:rPr>
  </w:style>
  <w:style w:type="character" w:customStyle="1" w:styleId="BalloonTextChar">
    <w:name w:val="Balloon Text Char"/>
    <w:basedOn w:val="DefaultParagraphFont"/>
    <w:link w:val="BalloonText"/>
    <w:uiPriority w:val="99"/>
    <w:semiHidden/>
    <w:rsid w:val="00B60AE5"/>
    <w:rPr>
      <w:rFonts w:ascii="Tahoma" w:eastAsia="Times New Roman" w:hAnsi="Tahoma" w:cs="Tahoma"/>
      <w:sz w:val="16"/>
      <w:szCs w:val="16"/>
    </w:rPr>
  </w:style>
  <w:style w:type="character" w:customStyle="1" w:styleId="Heading1Char">
    <w:name w:val="Heading 1 Char"/>
    <w:basedOn w:val="DefaultParagraphFont"/>
    <w:link w:val="Heading1"/>
    <w:uiPriority w:val="9"/>
    <w:rsid w:val="003921F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28F5"/>
    <w:rPr>
      <w:sz w:val="18"/>
      <w:szCs w:val="18"/>
    </w:rPr>
  </w:style>
  <w:style w:type="paragraph" w:styleId="CommentText">
    <w:name w:val="annotation text"/>
    <w:basedOn w:val="Normal"/>
    <w:link w:val="CommentTextChar"/>
    <w:uiPriority w:val="99"/>
    <w:semiHidden/>
    <w:unhideWhenUsed/>
    <w:rsid w:val="000128F5"/>
  </w:style>
  <w:style w:type="character" w:customStyle="1" w:styleId="CommentTextChar">
    <w:name w:val="Comment Text Char"/>
    <w:basedOn w:val="DefaultParagraphFont"/>
    <w:link w:val="CommentText"/>
    <w:uiPriority w:val="99"/>
    <w:semiHidden/>
    <w:rsid w:val="000128F5"/>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0128F5"/>
    <w:rPr>
      <w:b/>
      <w:bCs/>
      <w:sz w:val="20"/>
      <w:szCs w:val="20"/>
    </w:rPr>
  </w:style>
  <w:style w:type="character" w:customStyle="1" w:styleId="CommentSubjectChar">
    <w:name w:val="Comment Subject Char"/>
    <w:basedOn w:val="CommentTextChar"/>
    <w:link w:val="CommentSubject"/>
    <w:uiPriority w:val="99"/>
    <w:semiHidden/>
    <w:rsid w:val="000128F5"/>
    <w:rPr>
      <w:rFonts w:ascii="Garamond" w:eastAsia="Times New Roman" w:hAnsi="Garamond"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AE5"/>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uiPriority w:val="9"/>
    <w:qFormat/>
    <w:rsid w:val="003921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60AE5"/>
    <w:pPr>
      <w:tabs>
        <w:tab w:val="center" w:pos="4320"/>
        <w:tab w:val="right" w:pos="8640"/>
      </w:tabs>
    </w:pPr>
  </w:style>
  <w:style w:type="character" w:customStyle="1" w:styleId="FooterChar">
    <w:name w:val="Footer Char"/>
    <w:basedOn w:val="DefaultParagraphFont"/>
    <w:link w:val="Footer"/>
    <w:rsid w:val="00B60AE5"/>
    <w:rPr>
      <w:rFonts w:ascii="Garamond" w:eastAsia="Times New Roman" w:hAnsi="Garamond" w:cs="Times New Roman"/>
      <w:sz w:val="24"/>
      <w:szCs w:val="24"/>
    </w:rPr>
  </w:style>
  <w:style w:type="character" w:styleId="PageNumber">
    <w:name w:val="page number"/>
    <w:basedOn w:val="DefaultParagraphFont"/>
    <w:rsid w:val="00B60AE5"/>
  </w:style>
  <w:style w:type="paragraph" w:styleId="ListParagraph">
    <w:name w:val="List Paragraph"/>
    <w:basedOn w:val="Normal"/>
    <w:uiPriority w:val="34"/>
    <w:qFormat/>
    <w:rsid w:val="00B60AE5"/>
    <w:pPr>
      <w:ind w:left="720"/>
      <w:contextualSpacing/>
    </w:pPr>
  </w:style>
  <w:style w:type="paragraph" w:styleId="BalloonText">
    <w:name w:val="Balloon Text"/>
    <w:basedOn w:val="Normal"/>
    <w:link w:val="BalloonTextChar"/>
    <w:uiPriority w:val="99"/>
    <w:semiHidden/>
    <w:unhideWhenUsed/>
    <w:rsid w:val="00B60AE5"/>
    <w:rPr>
      <w:rFonts w:ascii="Tahoma" w:hAnsi="Tahoma" w:cs="Tahoma"/>
      <w:sz w:val="16"/>
      <w:szCs w:val="16"/>
    </w:rPr>
  </w:style>
  <w:style w:type="character" w:customStyle="1" w:styleId="BalloonTextChar">
    <w:name w:val="Balloon Text Char"/>
    <w:basedOn w:val="DefaultParagraphFont"/>
    <w:link w:val="BalloonText"/>
    <w:uiPriority w:val="99"/>
    <w:semiHidden/>
    <w:rsid w:val="00B60AE5"/>
    <w:rPr>
      <w:rFonts w:ascii="Tahoma" w:eastAsia="Times New Roman" w:hAnsi="Tahoma" w:cs="Tahoma"/>
      <w:sz w:val="16"/>
      <w:szCs w:val="16"/>
    </w:rPr>
  </w:style>
  <w:style w:type="character" w:customStyle="1" w:styleId="Heading1Char">
    <w:name w:val="Heading 1 Char"/>
    <w:basedOn w:val="DefaultParagraphFont"/>
    <w:link w:val="Heading1"/>
    <w:uiPriority w:val="9"/>
    <w:rsid w:val="003921F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0128F5"/>
    <w:rPr>
      <w:sz w:val="18"/>
      <w:szCs w:val="18"/>
    </w:rPr>
  </w:style>
  <w:style w:type="paragraph" w:styleId="CommentText">
    <w:name w:val="annotation text"/>
    <w:basedOn w:val="Normal"/>
    <w:link w:val="CommentTextChar"/>
    <w:uiPriority w:val="99"/>
    <w:semiHidden/>
    <w:unhideWhenUsed/>
    <w:rsid w:val="000128F5"/>
  </w:style>
  <w:style w:type="character" w:customStyle="1" w:styleId="CommentTextChar">
    <w:name w:val="Comment Text Char"/>
    <w:basedOn w:val="DefaultParagraphFont"/>
    <w:link w:val="CommentText"/>
    <w:uiPriority w:val="99"/>
    <w:semiHidden/>
    <w:rsid w:val="000128F5"/>
    <w:rPr>
      <w:rFonts w:ascii="Garamond" w:eastAsia="Times New Roman" w:hAnsi="Garamond" w:cs="Times New Roman"/>
      <w:sz w:val="24"/>
      <w:szCs w:val="24"/>
    </w:rPr>
  </w:style>
  <w:style w:type="paragraph" w:styleId="CommentSubject">
    <w:name w:val="annotation subject"/>
    <w:basedOn w:val="CommentText"/>
    <w:next w:val="CommentText"/>
    <w:link w:val="CommentSubjectChar"/>
    <w:uiPriority w:val="99"/>
    <w:semiHidden/>
    <w:unhideWhenUsed/>
    <w:rsid w:val="000128F5"/>
    <w:rPr>
      <w:b/>
      <w:bCs/>
      <w:sz w:val="20"/>
      <w:szCs w:val="20"/>
    </w:rPr>
  </w:style>
  <w:style w:type="character" w:customStyle="1" w:styleId="CommentSubjectChar">
    <w:name w:val="Comment Subject Char"/>
    <w:basedOn w:val="CommentTextChar"/>
    <w:link w:val="CommentSubject"/>
    <w:uiPriority w:val="99"/>
    <w:semiHidden/>
    <w:rsid w:val="000128F5"/>
    <w:rPr>
      <w:rFonts w:ascii="Garamond" w:eastAsia="Times New Roman" w:hAnsi="Garamond"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emf"/><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olicymattersohio.org" TargetMode="External"/><Relationship Id="rId9" Type="http://schemas.openxmlformats.org/officeDocument/2006/relationships/image" Target="media/image1.emf"/><Relationship Id="rId10" Type="http://schemas.openxmlformats.org/officeDocument/2006/relationships/hyperlink" Target="http://www.policymatters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521</Words>
  <Characters>2974</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 Schiller</dc:creator>
  <cp:lastModifiedBy>Harlan Spector</cp:lastModifiedBy>
  <cp:revision>12</cp:revision>
  <dcterms:created xsi:type="dcterms:W3CDTF">2014-12-09T21:04:00Z</dcterms:created>
  <dcterms:modified xsi:type="dcterms:W3CDTF">2014-12-10T18:50:00Z</dcterms:modified>
</cp:coreProperties>
</file>